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32" w:rsidRDefault="00F90D32" w:rsidP="00411AFF">
      <w:pPr>
        <w:spacing w:before="120" w:after="80" w:line="240" w:lineRule="auto"/>
        <w:ind w:firstLine="567"/>
        <w:jc w:val="center"/>
        <w:rPr>
          <w:rFonts w:ascii="Times New Roman" w:hAnsi="Times New Roman" w:cs="Times New Roman"/>
          <w:b/>
          <w:bCs/>
          <w:sz w:val="24"/>
          <w:szCs w:val="24"/>
        </w:rPr>
      </w:pPr>
    </w:p>
    <w:p w:rsidR="00F90D32" w:rsidRPr="00F90D32" w:rsidRDefault="00F90D32" w:rsidP="00F90D32">
      <w:pPr>
        <w:spacing w:before="120" w:after="80" w:line="240" w:lineRule="auto"/>
        <w:ind w:firstLine="567"/>
        <w:jc w:val="right"/>
        <w:rPr>
          <w:rFonts w:ascii="Times New Roman" w:hAnsi="Times New Roman" w:cs="Times New Roman"/>
          <w:bCs/>
          <w:i/>
          <w:sz w:val="24"/>
          <w:szCs w:val="24"/>
        </w:rPr>
      </w:pPr>
      <w:r w:rsidRPr="00F90D32">
        <w:rPr>
          <w:rFonts w:ascii="Times New Roman" w:hAnsi="Times New Roman" w:cs="Times New Roman"/>
          <w:bCs/>
          <w:i/>
          <w:sz w:val="24"/>
          <w:szCs w:val="24"/>
        </w:rPr>
        <w:t>Проект</w:t>
      </w:r>
    </w:p>
    <w:p w:rsidR="00E40F05" w:rsidRPr="009D4897" w:rsidRDefault="00E40F05" w:rsidP="00411AFF">
      <w:pPr>
        <w:spacing w:before="120" w:after="80" w:line="240" w:lineRule="auto"/>
        <w:ind w:firstLine="567"/>
        <w:jc w:val="center"/>
        <w:rPr>
          <w:rFonts w:ascii="Times New Roman" w:hAnsi="Times New Roman" w:cs="Times New Roman"/>
          <w:b/>
          <w:bCs/>
          <w:sz w:val="24"/>
          <w:szCs w:val="24"/>
        </w:rPr>
      </w:pPr>
      <w:r w:rsidRPr="009D4897">
        <w:rPr>
          <w:rFonts w:ascii="Times New Roman" w:hAnsi="Times New Roman" w:cs="Times New Roman"/>
          <w:b/>
          <w:bCs/>
          <w:sz w:val="24"/>
          <w:szCs w:val="24"/>
        </w:rPr>
        <w:t xml:space="preserve">ДОГОВОР ЗА </w:t>
      </w:r>
      <w:r w:rsidR="00BC676D" w:rsidRPr="009D4897">
        <w:rPr>
          <w:rFonts w:ascii="Times New Roman" w:hAnsi="Times New Roman" w:cs="Times New Roman"/>
          <w:b/>
          <w:bCs/>
          <w:sz w:val="24"/>
          <w:szCs w:val="24"/>
        </w:rPr>
        <w:t xml:space="preserve">ВЪЗЛАГАНЕ НА </w:t>
      </w:r>
      <w:r w:rsidRPr="009D4897">
        <w:rPr>
          <w:rFonts w:ascii="Times New Roman" w:hAnsi="Times New Roman" w:cs="Times New Roman"/>
          <w:b/>
          <w:bCs/>
          <w:sz w:val="24"/>
          <w:szCs w:val="24"/>
        </w:rPr>
        <w:t xml:space="preserve">ОБЩЕСТВЕНА ПОРЪЧКА ЗА </w:t>
      </w:r>
      <w:r w:rsidR="00EE334B" w:rsidRPr="009D4897">
        <w:rPr>
          <w:rFonts w:ascii="Times New Roman" w:hAnsi="Times New Roman" w:cs="Times New Roman"/>
          <w:b/>
          <w:bCs/>
          <w:sz w:val="24"/>
          <w:szCs w:val="24"/>
        </w:rPr>
        <w:t>СМР</w:t>
      </w:r>
    </w:p>
    <w:p w:rsidR="00BC676D" w:rsidRPr="009D4897" w:rsidRDefault="00BC676D" w:rsidP="00BC676D">
      <w:pPr>
        <w:widowControl w:val="0"/>
        <w:autoSpaceDE w:val="0"/>
        <w:autoSpaceDN w:val="0"/>
        <w:adjustRightInd w:val="0"/>
        <w:spacing w:after="0" w:line="240" w:lineRule="auto"/>
        <w:ind w:left="3408" w:right="-20"/>
        <w:jc w:val="both"/>
        <w:rPr>
          <w:rFonts w:ascii="Times New Roman" w:hAnsi="Times New Roman" w:cs="Times New Roman"/>
          <w:b/>
          <w:bCs/>
          <w:w w:val="98"/>
          <w:sz w:val="24"/>
          <w:szCs w:val="24"/>
        </w:rPr>
      </w:pPr>
    </w:p>
    <w:p w:rsidR="00E40F05" w:rsidRPr="009D4897" w:rsidRDefault="00E40F05" w:rsidP="00373B57">
      <w:pPr>
        <w:spacing w:after="0" w:line="240" w:lineRule="auto"/>
        <w:jc w:val="both"/>
        <w:rPr>
          <w:rFonts w:ascii="Times New Roman" w:hAnsi="Times New Roman" w:cs="Times New Roman"/>
          <w:sz w:val="24"/>
          <w:szCs w:val="24"/>
        </w:rPr>
      </w:pPr>
      <w:r w:rsidRPr="009D4897">
        <w:rPr>
          <w:rFonts w:ascii="Times New Roman" w:hAnsi="Times New Roman" w:cs="Times New Roman"/>
          <w:sz w:val="24"/>
          <w:szCs w:val="24"/>
        </w:rPr>
        <w:t>Днес, ………………..... 201</w:t>
      </w:r>
      <w:r w:rsidR="009D4897">
        <w:rPr>
          <w:rFonts w:ascii="Times New Roman" w:hAnsi="Times New Roman" w:cs="Times New Roman"/>
          <w:sz w:val="24"/>
          <w:szCs w:val="24"/>
        </w:rPr>
        <w:t>9</w:t>
      </w:r>
      <w:r w:rsidR="005A7A53" w:rsidRPr="009D4897">
        <w:rPr>
          <w:rFonts w:ascii="Times New Roman" w:hAnsi="Times New Roman" w:cs="Times New Roman"/>
          <w:sz w:val="24"/>
          <w:szCs w:val="24"/>
        </w:rPr>
        <w:t xml:space="preserve"> </w:t>
      </w:r>
      <w:r w:rsidRPr="009D4897">
        <w:rPr>
          <w:rFonts w:ascii="Times New Roman" w:hAnsi="Times New Roman" w:cs="Times New Roman"/>
          <w:sz w:val="24"/>
          <w:szCs w:val="24"/>
        </w:rPr>
        <w:t xml:space="preserve">г., в гр. </w:t>
      </w:r>
      <w:r w:rsidR="009D4897">
        <w:rPr>
          <w:rFonts w:ascii="Times New Roman" w:hAnsi="Times New Roman" w:cs="Times New Roman"/>
          <w:sz w:val="24"/>
          <w:szCs w:val="24"/>
        </w:rPr>
        <w:t>Садово</w:t>
      </w:r>
      <w:r w:rsidRPr="009D4897">
        <w:rPr>
          <w:rFonts w:ascii="Times New Roman" w:hAnsi="Times New Roman" w:cs="Times New Roman"/>
          <w:sz w:val="24"/>
          <w:szCs w:val="24"/>
        </w:rPr>
        <w:t>, между:</w:t>
      </w:r>
    </w:p>
    <w:p w:rsidR="009D4897" w:rsidRPr="00F90D32" w:rsidRDefault="00F90D32" w:rsidP="00373B57">
      <w:pPr>
        <w:numPr>
          <w:ilvl w:val="0"/>
          <w:numId w:val="4"/>
        </w:numPr>
        <w:spacing w:after="0" w:line="240" w:lineRule="auto"/>
        <w:jc w:val="both"/>
        <w:rPr>
          <w:rFonts w:ascii="Times New Roman" w:hAnsi="Times New Roman" w:cs="Times New Roman"/>
          <w:b/>
          <w:sz w:val="24"/>
          <w:szCs w:val="24"/>
        </w:rPr>
      </w:pPr>
      <w:r w:rsidRPr="00F90D32">
        <w:rPr>
          <w:rFonts w:ascii="Times New Roman" w:hAnsi="Times New Roman" w:cs="Times New Roman"/>
          <w:sz w:val="24"/>
          <w:szCs w:val="24"/>
        </w:rPr>
        <w:t>Димитър Бориславов Здравков</w:t>
      </w:r>
      <w:r w:rsidRPr="00F90D32">
        <w:rPr>
          <w:rFonts w:ascii="Times New Roman" w:hAnsi="Times New Roman" w:cs="Times New Roman"/>
          <w:b/>
          <w:sz w:val="24"/>
          <w:szCs w:val="24"/>
        </w:rPr>
        <w:t xml:space="preserve"> като кмет на Община Садово</w:t>
      </w:r>
      <w:r w:rsidRPr="00F90D32">
        <w:rPr>
          <w:rFonts w:ascii="Times New Roman" w:hAnsi="Times New Roman" w:cs="Times New Roman"/>
          <w:sz w:val="24"/>
          <w:szCs w:val="24"/>
        </w:rPr>
        <w:t xml:space="preserve"> със седалище и адрес на управление град Садово, ул. “Иван Вазов” № 2, ЕИК по регистър БУЛСТАТ 000471582,</w:t>
      </w:r>
      <w:r>
        <w:rPr>
          <w:rFonts w:ascii="Times New Roman" w:hAnsi="Times New Roman" w:cs="Times New Roman"/>
          <w:sz w:val="24"/>
          <w:szCs w:val="24"/>
        </w:rPr>
        <w:t xml:space="preserve"> с гл. специалист Блага Стефанова – упълномощено лице за полагане на втори подпис,</w:t>
      </w:r>
      <w:r w:rsidRPr="00F90D32">
        <w:rPr>
          <w:rFonts w:ascii="Times New Roman" w:hAnsi="Times New Roman" w:cs="Times New Roman"/>
          <w:sz w:val="24"/>
          <w:szCs w:val="24"/>
        </w:rPr>
        <w:t xml:space="preserve"> наричан по- нататък в Договора </w:t>
      </w:r>
      <w:r w:rsidRPr="00F90D32">
        <w:rPr>
          <w:rFonts w:ascii="Times New Roman" w:hAnsi="Times New Roman" w:cs="Times New Roman"/>
          <w:b/>
          <w:sz w:val="24"/>
          <w:szCs w:val="24"/>
        </w:rPr>
        <w:t>„ВЪЗЛОЖИТЕЛ”</w:t>
      </w:r>
    </w:p>
    <w:p w:rsidR="00E40F05" w:rsidRPr="009D4897" w:rsidRDefault="00E40F05" w:rsidP="009D4897">
      <w:pPr>
        <w:spacing w:after="0" w:line="240" w:lineRule="auto"/>
        <w:ind w:left="360"/>
        <w:jc w:val="both"/>
        <w:rPr>
          <w:rFonts w:ascii="Times New Roman" w:hAnsi="Times New Roman" w:cs="Times New Roman"/>
          <w:sz w:val="24"/>
          <w:szCs w:val="24"/>
        </w:rPr>
      </w:pPr>
      <w:r w:rsidRPr="009D4897">
        <w:rPr>
          <w:rFonts w:ascii="Times New Roman" w:hAnsi="Times New Roman" w:cs="Times New Roman"/>
          <w:sz w:val="24"/>
          <w:szCs w:val="24"/>
        </w:rPr>
        <w:t>и</w:t>
      </w:r>
    </w:p>
    <w:p w:rsidR="00E40F05" w:rsidRPr="009D4897" w:rsidRDefault="00E40F05" w:rsidP="00373B57">
      <w:pPr>
        <w:numPr>
          <w:ilvl w:val="0"/>
          <w:numId w:val="4"/>
        </w:numPr>
        <w:spacing w:after="0" w:line="240" w:lineRule="auto"/>
        <w:jc w:val="both"/>
        <w:rPr>
          <w:rFonts w:ascii="Times New Roman" w:hAnsi="Times New Roman" w:cs="Times New Roman"/>
          <w:sz w:val="24"/>
          <w:szCs w:val="24"/>
        </w:rPr>
      </w:pPr>
      <w:r w:rsidRPr="009D4897">
        <w:rPr>
          <w:rFonts w:ascii="Times New Roman" w:hAnsi="Times New Roman" w:cs="Times New Roman"/>
          <w:sz w:val="24"/>
          <w:szCs w:val="24"/>
        </w:rPr>
        <w:t>…………………………………………</w:t>
      </w:r>
      <w:r w:rsidR="009A2E3F" w:rsidRPr="009D4897">
        <w:rPr>
          <w:rFonts w:ascii="Times New Roman" w:hAnsi="Times New Roman" w:cs="Times New Roman"/>
          <w:sz w:val="24"/>
          <w:szCs w:val="24"/>
        </w:rPr>
        <w:t>,</w:t>
      </w:r>
      <w:r w:rsidRPr="009D4897">
        <w:rPr>
          <w:rFonts w:ascii="Times New Roman" w:hAnsi="Times New Roman" w:cs="Times New Roman"/>
          <w:sz w:val="24"/>
          <w:szCs w:val="24"/>
        </w:rPr>
        <w:t xml:space="preserve"> със седалище и адрес на управление …………………………………............, представлявано от................................, в качеството му на .........................., наричано по – долу за краткост </w:t>
      </w:r>
      <w:r w:rsidRPr="009D4897">
        <w:rPr>
          <w:rFonts w:ascii="Times New Roman" w:hAnsi="Times New Roman" w:cs="Times New Roman"/>
          <w:b/>
          <w:bCs/>
          <w:sz w:val="24"/>
          <w:szCs w:val="24"/>
        </w:rPr>
        <w:t>“ИЗПЪЛНИТЕЛ”</w:t>
      </w:r>
      <w:r w:rsidRPr="009D4897">
        <w:rPr>
          <w:rFonts w:ascii="Times New Roman" w:hAnsi="Times New Roman" w:cs="Times New Roman"/>
          <w:spacing w:val="1"/>
          <w:sz w:val="24"/>
          <w:szCs w:val="24"/>
        </w:rPr>
        <w:t xml:space="preserve"> </w:t>
      </w:r>
      <w:r w:rsidRPr="009D4897">
        <w:rPr>
          <w:rFonts w:ascii="Times New Roman" w:hAnsi="Times New Roman" w:cs="Times New Roman"/>
          <w:sz w:val="24"/>
          <w:szCs w:val="24"/>
        </w:rPr>
        <w:t>от друга страна,</w:t>
      </w:r>
    </w:p>
    <w:p w:rsidR="00E40F05" w:rsidRPr="009D4897" w:rsidRDefault="00E40F05" w:rsidP="00373B57">
      <w:pPr>
        <w:pStyle w:val="3"/>
        <w:spacing w:before="0" w:after="0"/>
        <w:jc w:val="both"/>
        <w:rPr>
          <w:rFonts w:ascii="Times New Roman" w:hAnsi="Times New Roman"/>
          <w:b w:val="0"/>
          <w:bCs w:val="0"/>
          <w:sz w:val="24"/>
          <w:szCs w:val="24"/>
        </w:rPr>
      </w:pPr>
      <w:r w:rsidRPr="009D4897">
        <w:rPr>
          <w:rFonts w:ascii="Times New Roman" w:hAnsi="Times New Roman"/>
          <w:b w:val="0"/>
          <w:bCs w:val="0"/>
          <w:sz w:val="24"/>
          <w:szCs w:val="24"/>
        </w:rPr>
        <w:t xml:space="preserve">на основание чл. </w:t>
      </w:r>
      <w:r w:rsidR="00A913E1" w:rsidRPr="009D4897">
        <w:rPr>
          <w:rFonts w:ascii="Times New Roman" w:hAnsi="Times New Roman"/>
          <w:b w:val="0"/>
          <w:bCs w:val="0"/>
          <w:sz w:val="24"/>
          <w:szCs w:val="24"/>
          <w:lang w:val="en-US"/>
        </w:rPr>
        <w:t>1</w:t>
      </w:r>
      <w:r w:rsidR="004E1766" w:rsidRPr="009D4897">
        <w:rPr>
          <w:rFonts w:ascii="Times New Roman" w:hAnsi="Times New Roman"/>
          <w:b w:val="0"/>
          <w:bCs w:val="0"/>
          <w:sz w:val="24"/>
          <w:szCs w:val="24"/>
        </w:rPr>
        <w:t>12</w:t>
      </w:r>
      <w:r w:rsidRPr="009D4897">
        <w:rPr>
          <w:rFonts w:ascii="Times New Roman" w:hAnsi="Times New Roman"/>
          <w:b w:val="0"/>
          <w:bCs w:val="0"/>
          <w:sz w:val="24"/>
          <w:szCs w:val="24"/>
        </w:rPr>
        <w:t xml:space="preserve"> </w:t>
      </w:r>
      <w:r w:rsidR="00C603EE" w:rsidRPr="009D4897">
        <w:rPr>
          <w:rFonts w:ascii="Times New Roman" w:hAnsi="Times New Roman"/>
          <w:b w:val="0"/>
          <w:bCs w:val="0"/>
          <w:sz w:val="24"/>
          <w:szCs w:val="24"/>
        </w:rPr>
        <w:t xml:space="preserve">от </w:t>
      </w:r>
      <w:r w:rsidRPr="009D4897">
        <w:rPr>
          <w:rFonts w:ascii="Times New Roman" w:hAnsi="Times New Roman"/>
          <w:b w:val="0"/>
          <w:bCs w:val="0"/>
          <w:sz w:val="24"/>
          <w:szCs w:val="24"/>
        </w:rPr>
        <w:t>ЗОП</w:t>
      </w:r>
      <w:r w:rsidR="004E1766" w:rsidRPr="009D4897">
        <w:rPr>
          <w:rFonts w:ascii="Times New Roman" w:hAnsi="Times New Roman"/>
          <w:b w:val="0"/>
          <w:bCs w:val="0"/>
          <w:sz w:val="24"/>
          <w:szCs w:val="24"/>
        </w:rPr>
        <w:t xml:space="preserve"> и Решение №……. на Възложителя</w:t>
      </w:r>
      <w:r w:rsidR="000F4C79" w:rsidRPr="009D4897">
        <w:rPr>
          <w:rFonts w:ascii="Times New Roman" w:hAnsi="Times New Roman"/>
          <w:b w:val="0"/>
          <w:bCs w:val="0"/>
          <w:sz w:val="24"/>
          <w:szCs w:val="24"/>
        </w:rPr>
        <w:t xml:space="preserve"> </w:t>
      </w:r>
      <w:r w:rsidR="004E1766" w:rsidRPr="009D4897">
        <w:rPr>
          <w:rFonts w:ascii="Times New Roman" w:hAnsi="Times New Roman"/>
          <w:b w:val="0"/>
          <w:bCs w:val="0"/>
          <w:sz w:val="24"/>
          <w:szCs w:val="24"/>
        </w:rPr>
        <w:t xml:space="preserve">за определяне на изпълнител на </w:t>
      </w:r>
      <w:r w:rsidRPr="009D4897">
        <w:rPr>
          <w:rFonts w:ascii="Times New Roman" w:hAnsi="Times New Roman"/>
          <w:b w:val="0"/>
          <w:bCs w:val="0"/>
          <w:color w:val="FF0000"/>
          <w:sz w:val="24"/>
          <w:szCs w:val="24"/>
        </w:rPr>
        <w:t xml:space="preserve"> </w:t>
      </w:r>
      <w:r w:rsidRPr="009D4897">
        <w:rPr>
          <w:rFonts w:ascii="Times New Roman" w:hAnsi="Times New Roman"/>
          <w:b w:val="0"/>
          <w:bCs w:val="0"/>
          <w:sz w:val="24"/>
          <w:szCs w:val="24"/>
        </w:rPr>
        <w:t>обществена поръчка с предмет</w:t>
      </w:r>
      <w:r w:rsidR="00B628B9" w:rsidRPr="009D4897">
        <w:rPr>
          <w:rFonts w:ascii="Times New Roman" w:hAnsi="Times New Roman"/>
          <w:b w:val="0"/>
          <w:bCs w:val="0"/>
          <w:sz w:val="24"/>
          <w:szCs w:val="24"/>
        </w:rPr>
        <w:t>:</w:t>
      </w:r>
      <w:r w:rsidR="00BB72B7" w:rsidRPr="009D4897">
        <w:rPr>
          <w:rFonts w:ascii="Times New Roman" w:hAnsi="Times New Roman"/>
          <w:b w:val="0"/>
          <w:bCs w:val="0"/>
          <w:sz w:val="24"/>
          <w:szCs w:val="24"/>
        </w:rPr>
        <w:t xml:space="preserve"> </w:t>
      </w:r>
      <w:r w:rsidR="00F90D32" w:rsidRPr="00F90D32">
        <w:rPr>
          <w:rFonts w:ascii="Times New Roman" w:hAnsi="Times New Roman"/>
          <w:sz w:val="24"/>
          <w:szCs w:val="24"/>
        </w:rPr>
        <w:t>„</w:t>
      </w:r>
      <w:r w:rsidR="00F90D32" w:rsidRPr="00F90D32">
        <w:rPr>
          <w:rFonts w:ascii="Times New Roman" w:hAnsi="Times New Roman"/>
          <w:sz w:val="24"/>
          <w:szCs w:val="24"/>
          <w:lang w:val="bg-BG"/>
        </w:rPr>
        <w:t>ДОВЪРШИТЕЛНИ</w:t>
      </w:r>
      <w:r w:rsidR="00F90D32" w:rsidRPr="00F90D32">
        <w:rPr>
          <w:rFonts w:ascii="Times New Roman" w:hAnsi="Times New Roman"/>
          <w:sz w:val="24"/>
          <w:szCs w:val="24"/>
        </w:rPr>
        <w:t xml:space="preserve"> </w:t>
      </w:r>
      <w:r w:rsidR="00F90D32" w:rsidRPr="00F90D32">
        <w:rPr>
          <w:rFonts w:ascii="Times New Roman" w:hAnsi="Times New Roman"/>
          <w:sz w:val="24"/>
          <w:szCs w:val="24"/>
          <w:lang w:val="bg-BG"/>
        </w:rPr>
        <w:t>СТРОИТЕЛНИ РАБОТИ</w:t>
      </w:r>
      <w:r w:rsidR="00F90D32" w:rsidRPr="00F90D32">
        <w:rPr>
          <w:rFonts w:ascii="Times New Roman" w:hAnsi="Times New Roman"/>
          <w:sz w:val="24"/>
          <w:szCs w:val="24"/>
        </w:rPr>
        <w:t xml:space="preserve"> </w:t>
      </w:r>
      <w:r w:rsidR="00F90D32" w:rsidRPr="00F90D32">
        <w:rPr>
          <w:rFonts w:ascii="Times New Roman" w:hAnsi="Times New Roman"/>
          <w:sz w:val="24"/>
          <w:szCs w:val="24"/>
          <w:lang w:val="bg-BG"/>
        </w:rPr>
        <w:t xml:space="preserve">НА СГРАДАТА НА </w:t>
      </w:r>
      <w:r w:rsidR="00F90D32" w:rsidRPr="00F90D32">
        <w:rPr>
          <w:rFonts w:ascii="Times New Roman" w:hAnsi="Times New Roman"/>
          <w:sz w:val="24"/>
          <w:szCs w:val="24"/>
        </w:rPr>
        <w:t>Д</w:t>
      </w:r>
      <w:r w:rsidR="00F90D32" w:rsidRPr="00F90D32">
        <w:rPr>
          <w:rFonts w:ascii="Times New Roman" w:hAnsi="Times New Roman"/>
          <w:sz w:val="24"/>
          <w:szCs w:val="24"/>
          <w:lang w:val="bg-BG"/>
        </w:rPr>
        <w:t>ЕТСКА ГРАДИНА</w:t>
      </w:r>
      <w:r w:rsidR="00F90D32" w:rsidRPr="00F90D32">
        <w:rPr>
          <w:rFonts w:ascii="Times New Roman" w:hAnsi="Times New Roman"/>
          <w:sz w:val="24"/>
          <w:szCs w:val="24"/>
        </w:rPr>
        <w:t xml:space="preserve"> </w:t>
      </w:r>
      <w:r w:rsidR="00F90D32" w:rsidRPr="00F90D32">
        <w:rPr>
          <w:rFonts w:ascii="Times New Roman" w:hAnsi="Times New Roman"/>
          <w:sz w:val="24"/>
          <w:szCs w:val="24"/>
          <w:lang w:val="bg-BG"/>
        </w:rPr>
        <w:t xml:space="preserve">ГРАД САДОВО </w:t>
      </w:r>
      <w:r w:rsidR="00F90D32" w:rsidRPr="00F90D32">
        <w:rPr>
          <w:rFonts w:ascii="Times New Roman" w:hAnsi="Times New Roman"/>
          <w:sz w:val="24"/>
          <w:szCs w:val="24"/>
        </w:rPr>
        <w:t>–</w:t>
      </w:r>
      <w:r w:rsidR="00F90D32" w:rsidRPr="00F90D32">
        <w:rPr>
          <w:rFonts w:ascii="Times New Roman" w:hAnsi="Times New Roman"/>
          <w:sz w:val="24"/>
          <w:szCs w:val="24"/>
          <w:lang w:val="bg-BG"/>
        </w:rPr>
        <w:t xml:space="preserve"> БЛОК </w:t>
      </w:r>
      <w:r w:rsidR="00F90D32" w:rsidRPr="00F90D32">
        <w:rPr>
          <w:rFonts w:ascii="Times New Roman" w:hAnsi="Times New Roman"/>
          <w:sz w:val="24"/>
          <w:szCs w:val="24"/>
        </w:rPr>
        <w:t>А”</w:t>
      </w:r>
      <w:r w:rsidR="004E1766" w:rsidRPr="00F90D32">
        <w:rPr>
          <w:rFonts w:ascii="Times New Roman" w:hAnsi="Times New Roman"/>
          <w:b w:val="0"/>
          <w:bCs w:val="0"/>
          <w:sz w:val="24"/>
          <w:szCs w:val="24"/>
        </w:rPr>
        <w:t>,</w:t>
      </w:r>
      <w:r w:rsidR="004E1766" w:rsidRPr="009D4897">
        <w:rPr>
          <w:rFonts w:ascii="Times New Roman" w:hAnsi="Times New Roman"/>
          <w:b w:val="0"/>
          <w:bCs w:val="0"/>
          <w:sz w:val="24"/>
          <w:szCs w:val="24"/>
        </w:rPr>
        <w:t xml:space="preserve"> </w:t>
      </w:r>
      <w:r w:rsidRPr="009D4897">
        <w:rPr>
          <w:rFonts w:ascii="Times New Roman" w:hAnsi="Times New Roman"/>
          <w:b w:val="0"/>
          <w:bCs w:val="0"/>
          <w:sz w:val="24"/>
          <w:szCs w:val="24"/>
        </w:rPr>
        <w:t>се сключи настоящият договор, с който</w:t>
      </w:r>
      <w:r w:rsidR="00C603EE" w:rsidRPr="009D4897">
        <w:rPr>
          <w:rFonts w:ascii="Times New Roman" w:hAnsi="Times New Roman"/>
          <w:b w:val="0"/>
          <w:bCs w:val="0"/>
          <w:sz w:val="24"/>
          <w:szCs w:val="24"/>
        </w:rPr>
        <w:t xml:space="preserve"> </w:t>
      </w:r>
      <w:r w:rsidRPr="009D4897">
        <w:rPr>
          <w:rFonts w:ascii="Times New Roman" w:hAnsi="Times New Roman"/>
          <w:b w:val="0"/>
          <w:bCs w:val="0"/>
          <w:sz w:val="24"/>
          <w:szCs w:val="24"/>
        </w:rPr>
        <w:t>страните по него се споразумяха за следното:</w:t>
      </w:r>
    </w:p>
    <w:p w:rsidR="00411AFF" w:rsidRPr="009D4897" w:rsidRDefault="00411AFF" w:rsidP="00373B57">
      <w:pPr>
        <w:spacing w:after="0" w:line="240" w:lineRule="auto"/>
        <w:rPr>
          <w:rFonts w:ascii="Times New Roman" w:hAnsi="Times New Roman" w:cs="Times New Roman"/>
          <w:sz w:val="24"/>
          <w:szCs w:val="24"/>
        </w:rPr>
      </w:pPr>
    </w:p>
    <w:p w:rsidR="00E40F05" w:rsidRPr="009D4897" w:rsidRDefault="00E40F05" w:rsidP="00373B57">
      <w:pPr>
        <w:pBdr>
          <w:bottom w:val="single" w:sz="4" w:space="1" w:color="auto"/>
        </w:pBdr>
        <w:spacing w:after="0" w:line="240" w:lineRule="auto"/>
        <w:jc w:val="center"/>
        <w:rPr>
          <w:rFonts w:ascii="Times New Roman" w:hAnsi="Times New Roman" w:cs="Times New Roman"/>
          <w:b/>
          <w:bCs/>
          <w:sz w:val="24"/>
          <w:szCs w:val="24"/>
        </w:rPr>
      </w:pPr>
      <w:r w:rsidRPr="009D4897">
        <w:rPr>
          <w:rFonts w:ascii="Times New Roman" w:hAnsi="Times New Roman" w:cs="Times New Roman"/>
          <w:b/>
          <w:bCs/>
          <w:sz w:val="24"/>
          <w:szCs w:val="24"/>
        </w:rPr>
        <w:t>І. ПРЕДМЕТ НА ДОГОВОРА</w:t>
      </w:r>
      <w:r w:rsidR="00411AFF" w:rsidRPr="009D4897">
        <w:rPr>
          <w:rFonts w:ascii="Times New Roman" w:hAnsi="Times New Roman" w:cs="Times New Roman"/>
          <w:b/>
          <w:bCs/>
          <w:sz w:val="24"/>
          <w:szCs w:val="24"/>
        </w:rPr>
        <w:t>. ТЕХНИЧЕСКА ДОКУМЕНТАЦИЯ</w:t>
      </w:r>
    </w:p>
    <w:p w:rsidR="00890AEE" w:rsidRPr="009D4897" w:rsidRDefault="00890AEE" w:rsidP="00373B57">
      <w:pPr>
        <w:widowControl w:val="0"/>
        <w:autoSpaceDE w:val="0"/>
        <w:autoSpaceDN w:val="0"/>
        <w:adjustRightInd w:val="0"/>
        <w:spacing w:before="120" w:after="0" w:line="240" w:lineRule="auto"/>
        <w:ind w:right="-23"/>
        <w:jc w:val="both"/>
        <w:rPr>
          <w:rFonts w:ascii="Times New Roman" w:hAnsi="Times New Roman" w:cs="Times New Roman"/>
          <w:b/>
          <w:bCs/>
          <w:sz w:val="24"/>
          <w:szCs w:val="24"/>
          <w:lang w:val="en-US"/>
        </w:rPr>
      </w:pPr>
    </w:p>
    <w:p w:rsidR="00E40F05" w:rsidRDefault="00E40F05" w:rsidP="001C26F4">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lang w:val="en-US"/>
        </w:rPr>
        <w:t>Чл.1.</w:t>
      </w:r>
      <w:r w:rsidRPr="009D4897">
        <w:rPr>
          <w:rFonts w:ascii="Times New Roman" w:hAnsi="Times New Roman" w:cs="Times New Roman"/>
          <w:sz w:val="24"/>
          <w:szCs w:val="24"/>
        </w:rPr>
        <w:t xml:space="preserve"> </w:t>
      </w:r>
      <w:r w:rsidR="00411AFF" w:rsidRPr="009D4897">
        <w:rPr>
          <w:rFonts w:ascii="Times New Roman" w:hAnsi="Times New Roman" w:cs="Times New Roman"/>
          <w:sz w:val="24"/>
          <w:szCs w:val="24"/>
        </w:rPr>
        <w:t xml:space="preserve">(1) </w:t>
      </w:r>
      <w:r w:rsidRPr="009D4897">
        <w:rPr>
          <w:rFonts w:ascii="Times New Roman" w:hAnsi="Times New Roman" w:cs="Times New Roman"/>
          <w:sz w:val="24"/>
          <w:szCs w:val="24"/>
        </w:rPr>
        <w:t xml:space="preserve">ВЪЗЛОЖИТЕЛЯТ възлага, а ИЗПЪЛНИТЕЛЯТ приема да изпълни </w:t>
      </w:r>
      <w:r w:rsidR="009A2E3F" w:rsidRPr="009D4897">
        <w:rPr>
          <w:rFonts w:ascii="Times New Roman" w:hAnsi="Times New Roman" w:cs="Times New Roman"/>
          <w:sz w:val="24"/>
          <w:szCs w:val="24"/>
        </w:rPr>
        <w:t>-</w:t>
      </w:r>
      <w:r w:rsidRPr="009D4897">
        <w:rPr>
          <w:rFonts w:ascii="Times New Roman" w:hAnsi="Times New Roman" w:cs="Times New Roman"/>
          <w:sz w:val="24"/>
          <w:szCs w:val="24"/>
        </w:rPr>
        <w:t xml:space="preserve"> </w:t>
      </w:r>
      <w:r w:rsidR="009A2E3F" w:rsidRPr="009D4897">
        <w:rPr>
          <w:rFonts w:ascii="Times New Roman" w:hAnsi="Times New Roman" w:cs="Times New Roman"/>
          <w:sz w:val="24"/>
          <w:szCs w:val="24"/>
        </w:rPr>
        <w:t xml:space="preserve">извършване </w:t>
      </w:r>
      <w:r w:rsidR="00106106">
        <w:rPr>
          <w:rFonts w:ascii="Times New Roman" w:hAnsi="Times New Roman" w:cs="Times New Roman"/>
          <w:sz w:val="24"/>
          <w:szCs w:val="24"/>
        </w:rPr>
        <w:t>на строителни работи на</w:t>
      </w:r>
      <w:r w:rsidR="00106106" w:rsidRPr="00106106">
        <w:rPr>
          <w:rFonts w:ascii="Times New Roman" w:hAnsi="Times New Roman" w:cs="Times New Roman"/>
          <w:sz w:val="24"/>
          <w:szCs w:val="24"/>
        </w:rPr>
        <w:t xml:space="preserve"> </w:t>
      </w:r>
      <w:r w:rsidR="00106106" w:rsidRPr="00106106">
        <w:rPr>
          <w:rFonts w:ascii="Times New Roman" w:eastAsia="Calibri" w:hAnsi="Times New Roman" w:cs="Times New Roman"/>
          <w:noProof/>
          <w:sz w:val="24"/>
          <w:szCs w:val="24"/>
          <w:lang w:eastAsia="en-US"/>
        </w:rPr>
        <w:t xml:space="preserve">блок А (двуетажно тяло със сутерен) от общинската сграда, построена в урегулиран поземлен имот </w:t>
      </w:r>
      <w:r w:rsidR="00106106" w:rsidRPr="00106106">
        <w:rPr>
          <w:rFonts w:ascii="Times New Roman" w:eastAsia="Calibri" w:hAnsi="Times New Roman" w:cs="Times New Roman"/>
          <w:noProof/>
          <w:sz w:val="24"/>
          <w:szCs w:val="24"/>
          <w:lang w:val="en-US" w:eastAsia="en-US"/>
        </w:rPr>
        <w:t xml:space="preserve">IV – училище </w:t>
      </w:r>
      <w:r w:rsidR="00106106" w:rsidRPr="00106106">
        <w:rPr>
          <w:rFonts w:ascii="Times New Roman" w:eastAsia="Calibri" w:hAnsi="Times New Roman" w:cs="Times New Roman"/>
          <w:noProof/>
          <w:sz w:val="24"/>
          <w:szCs w:val="24"/>
          <w:lang w:eastAsia="en-US"/>
        </w:rPr>
        <w:t>и детска градина в кв. 13 по ПУП на град Садово, област Пловдив</w:t>
      </w:r>
      <w:r w:rsidR="00106106">
        <w:rPr>
          <w:rFonts w:ascii="Times New Roman" w:eastAsia="Calibri" w:hAnsi="Times New Roman" w:cs="Times New Roman"/>
          <w:noProof/>
          <w:sz w:val="24"/>
          <w:szCs w:val="24"/>
          <w:lang w:eastAsia="en-US"/>
        </w:rPr>
        <w:t xml:space="preserve"> с</w:t>
      </w:r>
      <w:r w:rsidR="00106106" w:rsidRPr="00106106">
        <w:rPr>
          <w:rFonts w:ascii="Times New Roman" w:eastAsia="Calibri" w:hAnsi="Times New Roman" w:cs="Times New Roman"/>
          <w:noProof/>
          <w:sz w:val="24"/>
          <w:szCs w:val="24"/>
          <w:lang w:eastAsia="en-US"/>
        </w:rPr>
        <w:t xml:space="preserve"> административен адрес – град Садово, област Пловдив, ул. Лиляна Димитрова, №2</w:t>
      </w:r>
      <w:r w:rsidR="004E1766" w:rsidRPr="00106106">
        <w:rPr>
          <w:rFonts w:ascii="Times New Roman" w:hAnsi="Times New Roman" w:cs="Times New Roman"/>
          <w:sz w:val="24"/>
          <w:szCs w:val="24"/>
        </w:rPr>
        <w:t>,</w:t>
      </w:r>
      <w:r w:rsidR="00C8279C" w:rsidRPr="009D4897">
        <w:rPr>
          <w:rFonts w:ascii="Times New Roman" w:hAnsi="Times New Roman" w:cs="Times New Roman"/>
          <w:sz w:val="24"/>
          <w:szCs w:val="24"/>
        </w:rPr>
        <w:t xml:space="preserve"> </w:t>
      </w:r>
      <w:r w:rsidR="00106106">
        <w:rPr>
          <w:rFonts w:ascii="Times New Roman" w:hAnsi="Times New Roman" w:cs="Times New Roman"/>
          <w:sz w:val="24"/>
          <w:szCs w:val="24"/>
        </w:rPr>
        <w:t xml:space="preserve">по </w:t>
      </w:r>
      <w:r w:rsidR="00C8279C" w:rsidRPr="009D4897">
        <w:rPr>
          <w:rFonts w:ascii="Times New Roman" w:hAnsi="Times New Roman" w:cs="Times New Roman"/>
          <w:sz w:val="24"/>
          <w:szCs w:val="24"/>
        </w:rPr>
        <w:t>съгласуван и одобрен</w:t>
      </w:r>
      <w:r w:rsidRPr="009D4897">
        <w:rPr>
          <w:rFonts w:ascii="Times New Roman" w:hAnsi="Times New Roman" w:cs="Times New Roman"/>
          <w:sz w:val="24"/>
          <w:szCs w:val="24"/>
        </w:rPr>
        <w:t xml:space="preserve"> по съответния ред, инвестиционен проект, количества и видове СМР</w:t>
      </w:r>
      <w:r w:rsidR="00156F0A" w:rsidRPr="009D4897">
        <w:rPr>
          <w:rFonts w:ascii="Times New Roman" w:hAnsi="Times New Roman" w:cs="Times New Roman"/>
          <w:sz w:val="24"/>
          <w:szCs w:val="24"/>
        </w:rPr>
        <w:t>/</w:t>
      </w:r>
      <w:r w:rsidR="00FC0B6E" w:rsidRPr="009D4897">
        <w:rPr>
          <w:rFonts w:ascii="Times New Roman" w:hAnsi="Times New Roman" w:cs="Times New Roman"/>
          <w:sz w:val="24"/>
          <w:szCs w:val="24"/>
        </w:rPr>
        <w:t>СРР</w:t>
      </w:r>
      <w:r w:rsidRPr="009D4897">
        <w:rPr>
          <w:rFonts w:ascii="Times New Roman" w:hAnsi="Times New Roman" w:cs="Times New Roman"/>
          <w:sz w:val="24"/>
          <w:szCs w:val="24"/>
        </w:rPr>
        <w:t xml:space="preserve"> и всички д</w:t>
      </w:r>
      <w:r w:rsidR="00106106">
        <w:rPr>
          <w:rFonts w:ascii="Times New Roman" w:hAnsi="Times New Roman" w:cs="Times New Roman"/>
          <w:sz w:val="24"/>
          <w:szCs w:val="24"/>
        </w:rPr>
        <w:t>ейности, отразени в Техническата</w:t>
      </w:r>
      <w:r w:rsidRPr="009D4897">
        <w:rPr>
          <w:rFonts w:ascii="Times New Roman" w:hAnsi="Times New Roman" w:cs="Times New Roman"/>
          <w:sz w:val="24"/>
          <w:szCs w:val="24"/>
        </w:rPr>
        <w:t xml:space="preserve"> спецификаци</w:t>
      </w:r>
      <w:r w:rsidR="00106106">
        <w:rPr>
          <w:rFonts w:ascii="Times New Roman" w:hAnsi="Times New Roman" w:cs="Times New Roman"/>
          <w:sz w:val="24"/>
          <w:szCs w:val="24"/>
        </w:rPr>
        <w:t>я</w:t>
      </w:r>
      <w:r w:rsidRPr="009D4897">
        <w:rPr>
          <w:rFonts w:ascii="Times New Roman" w:hAnsi="Times New Roman" w:cs="Times New Roman"/>
          <w:sz w:val="24"/>
          <w:szCs w:val="24"/>
        </w:rPr>
        <w:t xml:space="preserve"> (Приложение 1)</w:t>
      </w:r>
      <w:r w:rsidR="009A2E3F" w:rsidRPr="009D4897">
        <w:rPr>
          <w:rFonts w:ascii="Times New Roman" w:hAnsi="Times New Roman" w:cs="Times New Roman"/>
          <w:sz w:val="24"/>
          <w:szCs w:val="24"/>
        </w:rPr>
        <w:t>,</w:t>
      </w:r>
      <w:r w:rsidRPr="009D4897">
        <w:rPr>
          <w:rFonts w:ascii="Times New Roman" w:hAnsi="Times New Roman" w:cs="Times New Roman"/>
          <w:sz w:val="24"/>
          <w:szCs w:val="24"/>
        </w:rPr>
        <w:t xml:space="preserve"> Техническото </w:t>
      </w:r>
      <w:r w:rsidRPr="009D4897">
        <w:rPr>
          <w:rFonts w:ascii="Times New Roman" w:hAnsi="Times New Roman" w:cs="Times New Roman"/>
          <w:color w:val="000000"/>
          <w:sz w:val="24"/>
          <w:szCs w:val="24"/>
        </w:rPr>
        <w:t xml:space="preserve">предложение (Приложение </w:t>
      </w:r>
      <w:r w:rsidR="00A94D55" w:rsidRPr="009D4897">
        <w:rPr>
          <w:rFonts w:ascii="Times New Roman" w:hAnsi="Times New Roman" w:cs="Times New Roman"/>
          <w:color w:val="000000"/>
          <w:sz w:val="24"/>
          <w:szCs w:val="24"/>
        </w:rPr>
        <w:t>2</w:t>
      </w:r>
      <w:r w:rsidRPr="009D4897">
        <w:rPr>
          <w:rFonts w:ascii="Times New Roman" w:hAnsi="Times New Roman" w:cs="Times New Roman"/>
          <w:color w:val="000000"/>
          <w:sz w:val="24"/>
          <w:szCs w:val="24"/>
        </w:rPr>
        <w:t xml:space="preserve">) и Ценовото предложение (Приложение </w:t>
      </w:r>
      <w:r w:rsidR="00A94D55" w:rsidRPr="009D4897">
        <w:rPr>
          <w:rFonts w:ascii="Times New Roman" w:hAnsi="Times New Roman" w:cs="Times New Roman"/>
          <w:color w:val="000000"/>
          <w:sz w:val="24"/>
          <w:szCs w:val="24"/>
        </w:rPr>
        <w:t>3</w:t>
      </w:r>
      <w:r w:rsidRPr="009D4897">
        <w:rPr>
          <w:rFonts w:ascii="Times New Roman" w:hAnsi="Times New Roman" w:cs="Times New Roman"/>
          <w:color w:val="000000"/>
          <w:sz w:val="24"/>
          <w:szCs w:val="24"/>
        </w:rPr>
        <w:t>),</w:t>
      </w:r>
      <w:r w:rsidRPr="009D4897">
        <w:rPr>
          <w:rFonts w:ascii="Times New Roman" w:hAnsi="Times New Roman" w:cs="Times New Roman"/>
          <w:sz w:val="24"/>
          <w:szCs w:val="24"/>
        </w:rPr>
        <w:t xml:space="preserve"> </w:t>
      </w:r>
      <w:r w:rsidR="00C8279C" w:rsidRPr="009D4897">
        <w:rPr>
          <w:rFonts w:ascii="Times New Roman" w:hAnsi="Times New Roman" w:cs="Times New Roman"/>
          <w:sz w:val="24"/>
          <w:szCs w:val="24"/>
        </w:rPr>
        <w:t xml:space="preserve">в т.ч. Количествено–стойностна сметка, съдържаща обема и единичните цени за всеки вид работа, </w:t>
      </w:r>
      <w:r w:rsidRPr="009D4897">
        <w:rPr>
          <w:rFonts w:ascii="Times New Roman" w:hAnsi="Times New Roman" w:cs="Times New Roman"/>
          <w:sz w:val="24"/>
          <w:szCs w:val="24"/>
        </w:rPr>
        <w:t>неразделна част от настоящия договор.</w:t>
      </w:r>
    </w:p>
    <w:p w:rsidR="00487C10" w:rsidRPr="00DB0B57" w:rsidRDefault="00487C10" w:rsidP="001C26F4">
      <w:pPr>
        <w:widowControl w:val="0"/>
        <w:autoSpaceDE w:val="0"/>
        <w:autoSpaceDN w:val="0"/>
        <w:adjustRightInd w:val="0"/>
        <w:spacing w:after="0"/>
        <w:ind w:right="-20"/>
        <w:jc w:val="both"/>
        <w:rPr>
          <w:rFonts w:ascii="Times New Roman" w:hAnsi="Times New Roman" w:cs="Times New Roman"/>
          <w:sz w:val="24"/>
          <w:szCs w:val="24"/>
        </w:rPr>
      </w:pPr>
      <w:r w:rsidRPr="00DB0B57">
        <w:rPr>
          <w:rFonts w:ascii="Times New Roman" w:hAnsi="Times New Roman" w:cs="Times New Roman"/>
          <w:sz w:val="24"/>
          <w:szCs w:val="24"/>
        </w:rPr>
        <w:t>Изпълнението на възложената с този договор работа започва след като ИЗПЪЛНИТЕЛЯТ бъде писмено уведомен от ВЪЗЛОЖИТЕЛЯ, че необходимите финансови средства за заплащане на работата по този договор са осигурени. Едва след това се предприемат действия по съставянето на акт за откриване на строителна площадка и определяне на строителна линия и ниво.</w:t>
      </w:r>
    </w:p>
    <w:p w:rsidR="009040DD" w:rsidRPr="00E465D8" w:rsidRDefault="009040DD" w:rsidP="001C26F4">
      <w:pPr>
        <w:widowControl w:val="0"/>
        <w:autoSpaceDE w:val="0"/>
        <w:autoSpaceDN w:val="0"/>
        <w:adjustRightInd w:val="0"/>
        <w:spacing w:after="0"/>
        <w:ind w:right="-20"/>
        <w:jc w:val="both"/>
        <w:rPr>
          <w:rFonts w:ascii="Times New Roman" w:hAnsi="Times New Roman" w:cs="Times New Roman"/>
          <w:color w:val="C00000"/>
          <w:sz w:val="24"/>
          <w:szCs w:val="24"/>
        </w:rPr>
      </w:pPr>
    </w:p>
    <w:p w:rsidR="00411AFF" w:rsidRPr="009D4897" w:rsidRDefault="00411AFF" w:rsidP="001C26F4">
      <w:pPr>
        <w:tabs>
          <w:tab w:val="left" w:pos="2436"/>
        </w:tabs>
        <w:jc w:val="both"/>
        <w:rPr>
          <w:rFonts w:ascii="Times New Roman" w:hAnsi="Times New Roman" w:cs="Times New Roman"/>
          <w:strike/>
          <w:sz w:val="24"/>
          <w:szCs w:val="24"/>
        </w:rPr>
      </w:pPr>
      <w:r w:rsidRPr="009D4897">
        <w:rPr>
          <w:rFonts w:ascii="Times New Roman" w:hAnsi="Times New Roman" w:cs="Times New Roman"/>
          <w:sz w:val="24"/>
          <w:szCs w:val="24"/>
        </w:rPr>
        <w:t xml:space="preserve">(2) ВЪЗЛОЖИТЕЛЯТ се задължава да представи на ИЗПЪЛНИТЕЛЯ влязло в сила Разрешение за </w:t>
      </w:r>
      <w:r w:rsidRPr="00106106">
        <w:rPr>
          <w:rFonts w:ascii="Times New Roman" w:hAnsi="Times New Roman" w:cs="Times New Roman"/>
          <w:sz w:val="24"/>
          <w:szCs w:val="24"/>
        </w:rPr>
        <w:t>строеж</w:t>
      </w:r>
      <w:r w:rsidR="00106106" w:rsidRPr="00106106">
        <w:rPr>
          <w:rFonts w:ascii="Times New Roman" w:hAnsi="Times New Roman" w:cs="Times New Roman"/>
          <w:sz w:val="24"/>
          <w:szCs w:val="24"/>
        </w:rPr>
        <w:t xml:space="preserve"> № 21 от 1985 год., допълнено със заповед  № 4 от 27.06.2014 год. и заповед № 3 от 17.05.2019 год. н</w:t>
      </w:r>
      <w:r w:rsidR="00106106">
        <w:rPr>
          <w:rFonts w:ascii="Times New Roman" w:hAnsi="Times New Roman" w:cs="Times New Roman"/>
          <w:sz w:val="24"/>
          <w:szCs w:val="24"/>
        </w:rPr>
        <w:t>а гл. архитект на община Садово</w:t>
      </w:r>
      <w:r w:rsidR="009349B0">
        <w:rPr>
          <w:rFonts w:ascii="Times New Roman" w:hAnsi="Times New Roman" w:cs="Times New Roman"/>
          <w:sz w:val="24"/>
          <w:szCs w:val="24"/>
        </w:rPr>
        <w:t>,</w:t>
      </w:r>
      <w:r w:rsidRPr="009D4897">
        <w:rPr>
          <w:rFonts w:ascii="Times New Roman" w:hAnsi="Times New Roman" w:cs="Times New Roman"/>
          <w:sz w:val="24"/>
          <w:szCs w:val="24"/>
        </w:rPr>
        <w:t xml:space="preserve"> и пълен комплект на одобрения инвестиционен проект във всички части</w:t>
      </w:r>
      <w:r w:rsidR="000F7CAD">
        <w:rPr>
          <w:rFonts w:ascii="Times New Roman" w:hAnsi="Times New Roman" w:cs="Times New Roman"/>
          <w:sz w:val="24"/>
          <w:szCs w:val="24"/>
        </w:rPr>
        <w:t xml:space="preserve"> (предмет на изпълнение)</w:t>
      </w:r>
      <w:r w:rsidRPr="009D4897">
        <w:rPr>
          <w:rFonts w:ascii="Times New Roman" w:hAnsi="Times New Roman" w:cs="Times New Roman"/>
          <w:sz w:val="24"/>
          <w:szCs w:val="24"/>
        </w:rPr>
        <w:t xml:space="preserve"> на  хартиен и цифров носител</w:t>
      </w:r>
      <w:r w:rsidR="0084291B" w:rsidRPr="009D4897">
        <w:rPr>
          <w:rFonts w:ascii="Times New Roman" w:hAnsi="Times New Roman" w:cs="Times New Roman"/>
          <w:strike/>
          <w:sz w:val="24"/>
          <w:szCs w:val="24"/>
        </w:rPr>
        <w:t>.</w:t>
      </w:r>
      <w:r w:rsidRPr="009D4897">
        <w:rPr>
          <w:rFonts w:ascii="Times New Roman" w:hAnsi="Times New Roman" w:cs="Times New Roman"/>
          <w:strike/>
          <w:sz w:val="24"/>
          <w:szCs w:val="24"/>
        </w:rPr>
        <w:t xml:space="preserve">  </w:t>
      </w:r>
    </w:p>
    <w:p w:rsidR="00411AFF" w:rsidRPr="009D4897" w:rsidRDefault="00411AFF" w:rsidP="001C26F4">
      <w:pPr>
        <w:widowControl w:val="0"/>
        <w:autoSpaceDE w:val="0"/>
        <w:autoSpaceDN w:val="0"/>
        <w:adjustRightInd w:val="0"/>
        <w:spacing w:after="0"/>
        <w:ind w:right="-20"/>
        <w:jc w:val="both"/>
        <w:rPr>
          <w:rFonts w:ascii="Times New Roman" w:hAnsi="Times New Roman" w:cs="Times New Roman"/>
          <w:b/>
          <w:bCs/>
          <w:sz w:val="24"/>
          <w:szCs w:val="24"/>
          <w:lang w:val="en-US"/>
        </w:rPr>
      </w:pPr>
      <w:r w:rsidRPr="009D4897">
        <w:rPr>
          <w:rFonts w:ascii="Times New Roman" w:hAnsi="Times New Roman" w:cs="Times New Roman"/>
          <w:sz w:val="24"/>
          <w:szCs w:val="24"/>
        </w:rPr>
        <w:t>(3) Предаване на проектната документация какво и всякаква официална информация ще се установява с подписването на приемно – предавателен протокол, изготвен и подписан в екземпляри по един за всяка от страните по настоящия договор.</w:t>
      </w:r>
    </w:p>
    <w:p w:rsidR="00E40F05" w:rsidRPr="009D4897" w:rsidRDefault="00E40F05" w:rsidP="001C26F4">
      <w:pPr>
        <w:pBdr>
          <w:bottom w:val="single" w:sz="4" w:space="1" w:color="auto"/>
        </w:pBdr>
        <w:spacing w:after="0"/>
        <w:jc w:val="center"/>
        <w:rPr>
          <w:rFonts w:ascii="Times New Roman" w:hAnsi="Times New Roman" w:cs="Times New Roman"/>
          <w:b/>
          <w:bCs/>
          <w:sz w:val="24"/>
          <w:szCs w:val="24"/>
        </w:rPr>
      </w:pPr>
      <w:r w:rsidRPr="009D4897">
        <w:rPr>
          <w:rFonts w:ascii="Times New Roman" w:hAnsi="Times New Roman" w:cs="Times New Roman"/>
          <w:b/>
          <w:bCs/>
          <w:sz w:val="24"/>
          <w:szCs w:val="24"/>
        </w:rPr>
        <w:t>II. ЦЕНА</w:t>
      </w:r>
    </w:p>
    <w:p w:rsidR="00890AEE" w:rsidRPr="009D4897" w:rsidRDefault="00890AEE" w:rsidP="00373B57">
      <w:pPr>
        <w:widowControl w:val="0"/>
        <w:autoSpaceDE w:val="0"/>
        <w:autoSpaceDN w:val="0"/>
        <w:adjustRightInd w:val="0"/>
        <w:spacing w:before="120" w:after="0" w:line="240" w:lineRule="auto"/>
        <w:ind w:right="-23"/>
        <w:jc w:val="both"/>
        <w:rPr>
          <w:rFonts w:ascii="Times New Roman" w:hAnsi="Times New Roman" w:cs="Times New Roman"/>
          <w:b/>
          <w:bCs/>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Pr="009D4897">
        <w:rPr>
          <w:rFonts w:ascii="Times New Roman" w:hAnsi="Times New Roman" w:cs="Times New Roman"/>
          <w:sz w:val="24"/>
          <w:szCs w:val="24"/>
        </w:rPr>
        <w:t>. (1) Общата стойност на договора е в р</w:t>
      </w:r>
      <w:r w:rsidR="00E35503">
        <w:rPr>
          <w:rFonts w:ascii="Times New Roman" w:hAnsi="Times New Roman" w:cs="Times New Roman"/>
          <w:sz w:val="24"/>
          <w:szCs w:val="24"/>
        </w:rPr>
        <w:t>азмер на ..................... (цифром и словом)</w:t>
      </w:r>
      <w:r w:rsidRPr="009D4897">
        <w:rPr>
          <w:rFonts w:ascii="Times New Roman" w:hAnsi="Times New Roman" w:cs="Times New Roman"/>
          <w:sz w:val="24"/>
          <w:szCs w:val="24"/>
        </w:rPr>
        <w:t xml:space="preserve"> лева </w:t>
      </w:r>
      <w:r w:rsidR="00E35503">
        <w:rPr>
          <w:rFonts w:ascii="Times New Roman" w:hAnsi="Times New Roman" w:cs="Times New Roman"/>
          <w:sz w:val="24"/>
          <w:szCs w:val="24"/>
        </w:rPr>
        <w:t>без</w:t>
      </w:r>
      <w:r w:rsidRPr="009D4897">
        <w:rPr>
          <w:rFonts w:ascii="Times New Roman" w:hAnsi="Times New Roman" w:cs="Times New Roman"/>
          <w:sz w:val="24"/>
          <w:szCs w:val="24"/>
        </w:rPr>
        <w:t xml:space="preserve"> ДДС, съгласно Ценовото предложение на ИЗПЪЛНИТЕЛЯ, неразделна част от настоящия до</w:t>
      </w:r>
      <w:r w:rsidR="00890AEE" w:rsidRPr="009D4897">
        <w:rPr>
          <w:rFonts w:ascii="Times New Roman" w:hAnsi="Times New Roman" w:cs="Times New Roman"/>
          <w:sz w:val="24"/>
          <w:szCs w:val="24"/>
        </w:rPr>
        <w:t>говор.</w:t>
      </w:r>
    </w:p>
    <w:p w:rsidR="00E35503" w:rsidRPr="009D4897" w:rsidRDefault="00E35503" w:rsidP="004F1960">
      <w:pPr>
        <w:widowControl w:val="0"/>
        <w:autoSpaceDE w:val="0"/>
        <w:autoSpaceDN w:val="0"/>
        <w:adjustRightInd w:val="0"/>
        <w:spacing w:after="0"/>
        <w:ind w:right="-20"/>
        <w:jc w:val="both"/>
        <w:rPr>
          <w:rFonts w:ascii="Times New Roman" w:hAnsi="Times New Roman" w:cs="Times New Roman"/>
          <w:sz w:val="24"/>
          <w:szCs w:val="24"/>
        </w:rPr>
      </w:pPr>
    </w:p>
    <w:p w:rsidR="005442C0" w:rsidRDefault="005442C0"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 Общата стойност за изпълнение на СМР по ал. 1 е формирана съгласно Количествено-стойностна сметка към Ценовото предложение на ИЗПЪЛНИТЕЛЯ. Единичните цени за изпълнение на строително-монтажните работи, посочени в количествено-стойностна сметка не подлежат на промяна за срока на договора.</w:t>
      </w:r>
    </w:p>
    <w:p w:rsidR="00E35503" w:rsidRPr="009D4897" w:rsidRDefault="00E35503"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5442C0" w:rsidRPr="00DB0B57" w:rsidRDefault="005442C0" w:rsidP="004F1960">
      <w:pPr>
        <w:widowControl w:val="0"/>
        <w:autoSpaceDE w:val="0"/>
        <w:autoSpaceDN w:val="0"/>
        <w:adjustRightInd w:val="0"/>
        <w:spacing w:after="0"/>
        <w:ind w:right="-20"/>
        <w:jc w:val="both"/>
        <w:rPr>
          <w:rFonts w:ascii="Times New Roman" w:hAnsi="Times New Roman" w:cs="Times New Roman"/>
          <w:sz w:val="24"/>
          <w:szCs w:val="24"/>
        </w:rPr>
      </w:pPr>
      <w:r w:rsidRPr="00DB0B57">
        <w:rPr>
          <w:rFonts w:ascii="Times New Roman" w:hAnsi="Times New Roman" w:cs="Times New Roman"/>
          <w:sz w:val="24"/>
          <w:szCs w:val="24"/>
        </w:rPr>
        <w:t>(3) Всички държавни и местни такси, които трябва да бъдат заплатени за въвеждането на обекта в експлоатация, не са включени в цената на Договора и са за сметка на ВЪЗЛОЖИТЕЛЯ.</w:t>
      </w:r>
    </w:p>
    <w:p w:rsidR="00E35503" w:rsidRPr="00E35503" w:rsidRDefault="00E35503" w:rsidP="004F1960">
      <w:pPr>
        <w:widowControl w:val="0"/>
        <w:autoSpaceDE w:val="0"/>
        <w:autoSpaceDN w:val="0"/>
        <w:adjustRightInd w:val="0"/>
        <w:spacing w:after="0"/>
        <w:ind w:right="-20"/>
        <w:jc w:val="both"/>
        <w:rPr>
          <w:rFonts w:ascii="Times New Roman" w:hAnsi="Times New Roman" w:cs="Times New Roman"/>
          <w:color w:val="FF0000"/>
          <w:sz w:val="24"/>
          <w:szCs w:val="24"/>
        </w:rPr>
      </w:pPr>
    </w:p>
    <w:p w:rsidR="00E40F05" w:rsidRPr="009D4897" w:rsidRDefault="005442C0" w:rsidP="004F1960">
      <w:pPr>
        <w:spacing w:after="0"/>
        <w:jc w:val="both"/>
        <w:rPr>
          <w:rFonts w:ascii="Times New Roman" w:hAnsi="Times New Roman" w:cs="Times New Roman"/>
          <w:sz w:val="24"/>
          <w:szCs w:val="24"/>
        </w:rPr>
      </w:pPr>
      <w:r w:rsidRPr="009D4897">
        <w:rPr>
          <w:rFonts w:ascii="Times New Roman" w:hAnsi="Times New Roman" w:cs="Times New Roman"/>
          <w:sz w:val="24"/>
          <w:szCs w:val="24"/>
        </w:rPr>
        <w:t>(4</w:t>
      </w:r>
      <w:r w:rsidR="00E40F05" w:rsidRPr="009D4897">
        <w:rPr>
          <w:rFonts w:ascii="Times New Roman" w:hAnsi="Times New Roman" w:cs="Times New Roman"/>
          <w:sz w:val="24"/>
          <w:szCs w:val="24"/>
        </w:rPr>
        <w:t xml:space="preserve">) Цената по </w:t>
      </w:r>
      <w:r w:rsidRPr="009D4897">
        <w:rPr>
          <w:rFonts w:ascii="Times New Roman" w:hAnsi="Times New Roman" w:cs="Times New Roman"/>
          <w:sz w:val="24"/>
          <w:szCs w:val="24"/>
        </w:rPr>
        <w:t xml:space="preserve">ал. 1 </w:t>
      </w:r>
      <w:r w:rsidR="00E40F05" w:rsidRPr="009D4897">
        <w:rPr>
          <w:rFonts w:ascii="Times New Roman" w:hAnsi="Times New Roman" w:cs="Times New Roman"/>
          <w:sz w:val="24"/>
          <w:szCs w:val="24"/>
        </w:rPr>
        <w:t xml:space="preserve">е за цялостно извършване на дейностите, включени в предмета на поръчката, както и цената на вложените материали, разходи за труд и доставки, механизация, </w:t>
      </w:r>
      <w:r w:rsidR="00EC5DE3" w:rsidRPr="009D4897">
        <w:rPr>
          <w:rFonts w:ascii="Times New Roman" w:hAnsi="Times New Roman" w:cs="Times New Roman"/>
          <w:sz w:val="24"/>
          <w:szCs w:val="24"/>
        </w:rPr>
        <w:t xml:space="preserve">ел. </w:t>
      </w:r>
      <w:r w:rsidR="00E40F05" w:rsidRPr="009D4897">
        <w:rPr>
          <w:rFonts w:ascii="Times New Roman" w:hAnsi="Times New Roman" w:cs="Times New Roman"/>
          <w:sz w:val="24"/>
          <w:szCs w:val="24"/>
        </w:rPr>
        <w:t>енергия,</w:t>
      </w:r>
      <w:r w:rsidR="00EC5DE3" w:rsidRPr="009D4897">
        <w:rPr>
          <w:rFonts w:ascii="Times New Roman" w:hAnsi="Times New Roman" w:cs="Times New Roman"/>
          <w:sz w:val="24"/>
          <w:szCs w:val="24"/>
        </w:rPr>
        <w:t xml:space="preserve"> вода,</w:t>
      </w:r>
      <w:r w:rsidR="00E40F05" w:rsidRPr="009D4897">
        <w:rPr>
          <w:rFonts w:ascii="Times New Roman" w:hAnsi="Times New Roman" w:cs="Times New Roman"/>
          <w:sz w:val="24"/>
          <w:szCs w:val="24"/>
        </w:rPr>
        <w:t xml:space="preserve"> складиране, подготовка на строителството, извънреден труд, </w:t>
      </w:r>
      <w:r w:rsidR="00EC5DE3" w:rsidRPr="009D4897">
        <w:rPr>
          <w:rFonts w:ascii="Times New Roman" w:hAnsi="Times New Roman" w:cs="Times New Roman"/>
          <w:sz w:val="24"/>
          <w:szCs w:val="24"/>
        </w:rPr>
        <w:t xml:space="preserve">възнаграждения на екипа, осигуровки, </w:t>
      </w:r>
      <w:r w:rsidR="00E40F05" w:rsidRPr="009D4897">
        <w:rPr>
          <w:rFonts w:ascii="Times New Roman" w:hAnsi="Times New Roman" w:cs="Times New Roman"/>
          <w:sz w:val="24"/>
          <w:szCs w:val="24"/>
        </w:rPr>
        <w:t>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w:t>
      </w:r>
      <w:r w:rsidR="00014E76" w:rsidRPr="009D4897">
        <w:rPr>
          <w:rFonts w:ascii="Times New Roman" w:hAnsi="Times New Roman" w:cs="Times New Roman"/>
          <w:sz w:val="24"/>
          <w:szCs w:val="24"/>
        </w:rPr>
        <w:t xml:space="preserve"> и</w:t>
      </w:r>
      <w:r w:rsidR="00E40F05" w:rsidRPr="009D4897">
        <w:rPr>
          <w:rFonts w:ascii="Times New Roman" w:hAnsi="Times New Roman" w:cs="Times New Roman"/>
          <w:sz w:val="24"/>
          <w:szCs w:val="24"/>
        </w:rPr>
        <w:t xml:space="preserve"> помощни видове </w:t>
      </w:r>
      <w:r w:rsidR="00D83718" w:rsidRPr="009D4897">
        <w:rPr>
          <w:rFonts w:ascii="Times New Roman" w:hAnsi="Times New Roman" w:cs="Times New Roman"/>
          <w:sz w:val="24"/>
          <w:szCs w:val="24"/>
        </w:rPr>
        <w:t>СМР/СРР</w:t>
      </w:r>
      <w:r w:rsidR="00EC5DE3"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товаренето, разтоварването (ръчно и/или механизирано), както пренасяне на материали, строителни отпадъци и извозване</w:t>
      </w:r>
      <w:r w:rsidR="00EC5DE3" w:rsidRPr="009D4897">
        <w:rPr>
          <w:rFonts w:ascii="Times New Roman" w:hAnsi="Times New Roman" w:cs="Times New Roman"/>
          <w:sz w:val="24"/>
          <w:szCs w:val="24"/>
        </w:rPr>
        <w:t>то им</w:t>
      </w:r>
      <w:r w:rsidR="00E40F05" w:rsidRPr="009D4897">
        <w:rPr>
          <w:rFonts w:ascii="Times New Roman" w:hAnsi="Times New Roman" w:cs="Times New Roman"/>
          <w:sz w:val="24"/>
          <w:szCs w:val="24"/>
        </w:rPr>
        <w:t xml:space="preserve">, провеждане на </w:t>
      </w:r>
      <w:r w:rsidR="00F26808" w:rsidRPr="009D4897">
        <w:rPr>
          <w:rFonts w:ascii="Times New Roman" w:hAnsi="Times New Roman" w:cs="Times New Roman"/>
          <w:bCs/>
          <w:sz w:val="24"/>
          <w:szCs w:val="24"/>
        </w:rPr>
        <w:t>проби, лабораторни замервания и</w:t>
      </w:r>
      <w:r w:rsidR="00E40F05" w:rsidRPr="009D4897">
        <w:rPr>
          <w:rFonts w:ascii="Times New Roman" w:hAnsi="Times New Roman" w:cs="Times New Roman"/>
          <w:bCs/>
          <w:sz w:val="24"/>
          <w:szCs w:val="24"/>
        </w:rPr>
        <w:t xml:space="preserve"> изпитвания</w:t>
      </w:r>
      <w:r w:rsidR="00503A95">
        <w:rPr>
          <w:rFonts w:ascii="Times New Roman" w:hAnsi="Times New Roman" w:cs="Times New Roman"/>
          <w:bCs/>
          <w:sz w:val="24"/>
          <w:szCs w:val="24"/>
        </w:rPr>
        <w:t xml:space="preserve"> (</w:t>
      </w:r>
      <w:r w:rsidR="00C8279C" w:rsidRPr="009D4897">
        <w:rPr>
          <w:rFonts w:ascii="Times New Roman" w:hAnsi="Times New Roman" w:cs="Times New Roman"/>
          <w:sz w:val="24"/>
          <w:szCs w:val="24"/>
        </w:rPr>
        <w:t>ако е приложимо</w:t>
      </w:r>
      <w:r w:rsidR="00503A95">
        <w:rPr>
          <w:rFonts w:ascii="Times New Roman" w:hAnsi="Times New Roman" w:cs="Times New Roman"/>
          <w:sz w:val="24"/>
          <w:szCs w:val="24"/>
        </w:rPr>
        <w:t>)</w:t>
      </w:r>
      <w:r w:rsidR="00C8279C"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и всички други присъщи разходи, не упоменати по-горе, включително печалба за ИЗПЪЛНИТЕЛЯ.</w:t>
      </w:r>
    </w:p>
    <w:p w:rsidR="00411AFF" w:rsidRPr="009D4897" w:rsidRDefault="00411AFF" w:rsidP="004F1960">
      <w:pPr>
        <w:spacing w:after="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ІІІ. НАЧИН НА ПЛАЩАНЕ</w:t>
      </w:r>
    </w:p>
    <w:p w:rsidR="00890AEE" w:rsidRPr="009D4897" w:rsidRDefault="00890AEE" w:rsidP="004F1960">
      <w:pPr>
        <w:widowControl w:val="0"/>
        <w:autoSpaceDE w:val="0"/>
        <w:autoSpaceDN w:val="0"/>
        <w:adjustRightInd w:val="0"/>
        <w:spacing w:before="120" w:after="0"/>
        <w:ind w:right="-23"/>
        <w:jc w:val="both"/>
        <w:rPr>
          <w:rFonts w:ascii="Times New Roman" w:hAnsi="Times New Roman" w:cs="Times New Roman"/>
          <w:b/>
          <w:bCs/>
          <w:w w:val="98"/>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w w:val="98"/>
          <w:sz w:val="24"/>
          <w:szCs w:val="24"/>
        </w:rPr>
        <w:t>Ч</w:t>
      </w:r>
      <w:r w:rsidRPr="009D4897">
        <w:rPr>
          <w:rFonts w:ascii="Times New Roman" w:hAnsi="Times New Roman" w:cs="Times New Roman"/>
          <w:b/>
          <w:bCs/>
          <w:spacing w:val="1"/>
          <w:w w:val="98"/>
          <w:sz w:val="24"/>
          <w:szCs w:val="24"/>
        </w:rPr>
        <w:t>л</w:t>
      </w:r>
      <w:r w:rsidRPr="009D4897">
        <w:rPr>
          <w:rFonts w:ascii="Times New Roman" w:hAnsi="Times New Roman" w:cs="Times New Roman"/>
          <w:b/>
          <w:bCs/>
          <w:w w:val="98"/>
          <w:sz w:val="24"/>
          <w:szCs w:val="24"/>
        </w:rPr>
        <w:t>.</w:t>
      </w:r>
      <w:r w:rsidRPr="009D4897">
        <w:rPr>
          <w:rFonts w:ascii="Times New Roman" w:hAnsi="Times New Roman" w:cs="Times New Roman"/>
          <w:spacing w:val="-1"/>
          <w:sz w:val="24"/>
          <w:szCs w:val="24"/>
        </w:rPr>
        <w:t xml:space="preserve"> </w:t>
      </w:r>
      <w:r w:rsidRPr="009D4897">
        <w:rPr>
          <w:rFonts w:ascii="Times New Roman" w:hAnsi="Times New Roman" w:cs="Times New Roman"/>
          <w:b/>
          <w:bCs/>
          <w:w w:val="98"/>
          <w:sz w:val="24"/>
          <w:szCs w:val="24"/>
        </w:rPr>
        <w:t>3.</w:t>
      </w:r>
      <w:r w:rsidRPr="009D4897">
        <w:rPr>
          <w:rFonts w:ascii="Times New Roman" w:hAnsi="Times New Roman" w:cs="Times New Roman"/>
          <w:sz w:val="24"/>
          <w:szCs w:val="24"/>
        </w:rPr>
        <w:t xml:space="preserve"> </w:t>
      </w:r>
      <w:r w:rsidRPr="009D4897">
        <w:rPr>
          <w:rFonts w:ascii="Times New Roman" w:hAnsi="Times New Roman" w:cs="Times New Roman"/>
          <w:spacing w:val="1"/>
          <w:w w:val="98"/>
          <w:sz w:val="24"/>
          <w:szCs w:val="24"/>
        </w:rPr>
        <w:t>(</w:t>
      </w:r>
      <w:r w:rsidRPr="009D4897">
        <w:rPr>
          <w:rFonts w:ascii="Times New Roman" w:hAnsi="Times New Roman" w:cs="Times New Roman"/>
          <w:sz w:val="24"/>
          <w:szCs w:val="24"/>
        </w:rPr>
        <w:t xml:space="preserve">1) ВЪЗЛОЖИТЕЛЯТ заплаща цената по чл. 2, ал. 1, </w:t>
      </w:r>
      <w:r w:rsidR="00411AFF" w:rsidRPr="009D4897">
        <w:rPr>
          <w:rFonts w:ascii="Times New Roman" w:hAnsi="Times New Roman" w:cs="Times New Roman"/>
          <w:sz w:val="24"/>
          <w:szCs w:val="24"/>
        </w:rPr>
        <w:t>за реално изпълнени видове услуги и СМР по банков път</w:t>
      </w:r>
      <w:r w:rsidR="00C32F8A" w:rsidRPr="009D4897">
        <w:rPr>
          <w:rFonts w:ascii="Times New Roman" w:hAnsi="Times New Roman" w:cs="Times New Roman"/>
          <w:sz w:val="24"/>
          <w:szCs w:val="24"/>
        </w:rPr>
        <w:t>,</w:t>
      </w:r>
      <w:r w:rsidR="00411AFF" w:rsidRPr="009D4897">
        <w:rPr>
          <w:rFonts w:ascii="Times New Roman" w:hAnsi="Times New Roman" w:cs="Times New Roman"/>
          <w:sz w:val="24"/>
          <w:szCs w:val="24"/>
        </w:rPr>
        <w:t xml:space="preserve"> по посочена по – долу банкова сметка на ИЗПЪЛНИТЕЛЯ</w:t>
      </w:r>
      <w:r w:rsidR="00C32F8A" w:rsidRPr="009D4897">
        <w:rPr>
          <w:rFonts w:ascii="Times New Roman" w:hAnsi="Times New Roman" w:cs="Times New Roman"/>
          <w:sz w:val="24"/>
          <w:szCs w:val="24"/>
        </w:rPr>
        <w:t>,</w:t>
      </w:r>
      <w:r w:rsidR="00411AFF" w:rsidRPr="009D4897">
        <w:rPr>
          <w:rFonts w:ascii="Times New Roman" w:hAnsi="Times New Roman" w:cs="Times New Roman"/>
          <w:sz w:val="24"/>
          <w:szCs w:val="24"/>
        </w:rPr>
        <w:t xml:space="preserve"> </w:t>
      </w:r>
      <w:r w:rsidRPr="009D4897">
        <w:rPr>
          <w:rFonts w:ascii="Times New Roman" w:hAnsi="Times New Roman" w:cs="Times New Roman"/>
          <w:sz w:val="24"/>
          <w:szCs w:val="24"/>
        </w:rPr>
        <w:t>както следва:</w:t>
      </w:r>
    </w:p>
    <w:p w:rsidR="004175B9" w:rsidRPr="009D4897" w:rsidRDefault="00E03F76" w:rsidP="004F1960">
      <w:pPr>
        <w:widowControl w:val="0"/>
        <w:numPr>
          <w:ilvl w:val="0"/>
          <w:numId w:val="5"/>
        </w:numPr>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МЕЖДИНН</w:t>
      </w:r>
      <w:r w:rsidR="00804382">
        <w:rPr>
          <w:rFonts w:ascii="Times New Roman" w:hAnsi="Times New Roman" w:cs="Times New Roman"/>
          <w:sz w:val="24"/>
          <w:szCs w:val="24"/>
        </w:rPr>
        <w:t>И</w:t>
      </w:r>
      <w:r w:rsidRPr="009D4897">
        <w:rPr>
          <w:rFonts w:ascii="Times New Roman" w:hAnsi="Times New Roman" w:cs="Times New Roman"/>
          <w:sz w:val="24"/>
          <w:szCs w:val="24"/>
        </w:rPr>
        <w:t xml:space="preserve"> ПЛАЩАН</w:t>
      </w:r>
      <w:r w:rsidR="00804382">
        <w:rPr>
          <w:rFonts w:ascii="Times New Roman" w:hAnsi="Times New Roman" w:cs="Times New Roman"/>
          <w:sz w:val="24"/>
          <w:szCs w:val="24"/>
        </w:rPr>
        <w:t>ИЯ (не повече от две)</w:t>
      </w:r>
      <w:r w:rsidRPr="009D4897">
        <w:rPr>
          <w:rFonts w:ascii="Times New Roman" w:hAnsi="Times New Roman" w:cs="Times New Roman"/>
          <w:sz w:val="24"/>
          <w:szCs w:val="24"/>
        </w:rPr>
        <w:t xml:space="preserve"> – в </w:t>
      </w:r>
      <w:r w:rsidR="00804382">
        <w:rPr>
          <w:rFonts w:ascii="Times New Roman" w:hAnsi="Times New Roman" w:cs="Times New Roman"/>
          <w:sz w:val="24"/>
          <w:szCs w:val="24"/>
        </w:rPr>
        <w:t xml:space="preserve">общ </w:t>
      </w:r>
      <w:r w:rsidRPr="009D4897">
        <w:rPr>
          <w:rFonts w:ascii="Times New Roman" w:hAnsi="Times New Roman" w:cs="Times New Roman"/>
          <w:sz w:val="24"/>
          <w:szCs w:val="24"/>
        </w:rPr>
        <w:t xml:space="preserve">размер до </w:t>
      </w:r>
      <w:r w:rsidR="009130E8">
        <w:rPr>
          <w:rFonts w:ascii="Times New Roman" w:hAnsi="Times New Roman" w:cs="Times New Roman"/>
          <w:sz w:val="24"/>
          <w:szCs w:val="24"/>
        </w:rPr>
        <w:t>7</w:t>
      </w:r>
      <w:r w:rsidRPr="009D4897">
        <w:rPr>
          <w:rFonts w:ascii="Times New Roman" w:hAnsi="Times New Roman" w:cs="Times New Roman"/>
          <w:sz w:val="24"/>
          <w:szCs w:val="24"/>
        </w:rPr>
        <w:t xml:space="preserve">0% </w:t>
      </w:r>
      <w:r w:rsidR="00D30028">
        <w:rPr>
          <w:rFonts w:ascii="Times New Roman" w:hAnsi="Times New Roman" w:cs="Times New Roman"/>
          <w:sz w:val="24"/>
          <w:szCs w:val="24"/>
        </w:rPr>
        <w:t>(</w:t>
      </w:r>
      <w:r w:rsidR="009130E8">
        <w:rPr>
          <w:rFonts w:ascii="Times New Roman" w:hAnsi="Times New Roman" w:cs="Times New Roman"/>
          <w:sz w:val="24"/>
          <w:szCs w:val="24"/>
        </w:rPr>
        <w:t>седемдесет</w:t>
      </w:r>
      <w:r w:rsidRPr="009D4897">
        <w:rPr>
          <w:rFonts w:ascii="Times New Roman" w:hAnsi="Times New Roman" w:cs="Times New Roman"/>
          <w:sz w:val="24"/>
          <w:szCs w:val="24"/>
        </w:rPr>
        <w:t xml:space="preserve"> процента</w:t>
      </w:r>
      <w:r w:rsidR="00D30028">
        <w:rPr>
          <w:rFonts w:ascii="Times New Roman" w:hAnsi="Times New Roman" w:cs="Times New Roman"/>
          <w:sz w:val="24"/>
          <w:szCs w:val="24"/>
        </w:rPr>
        <w:t>)</w:t>
      </w:r>
      <w:r w:rsidRPr="009D4897">
        <w:rPr>
          <w:rFonts w:ascii="Times New Roman" w:hAnsi="Times New Roman" w:cs="Times New Roman"/>
          <w:sz w:val="24"/>
          <w:szCs w:val="24"/>
        </w:rPr>
        <w:t xml:space="preserve"> от общата стойност на договора, платими не по-късно от 15 дни от </w:t>
      </w:r>
      <w:r w:rsidR="00E235F1" w:rsidRPr="009D4897">
        <w:rPr>
          <w:rFonts w:ascii="Times New Roman" w:hAnsi="Times New Roman" w:cs="Times New Roman"/>
          <w:sz w:val="24"/>
          <w:szCs w:val="24"/>
        </w:rPr>
        <w:t>достигане на об</w:t>
      </w:r>
      <w:r w:rsidR="00DB0B57">
        <w:rPr>
          <w:rFonts w:ascii="Times New Roman" w:hAnsi="Times New Roman" w:cs="Times New Roman"/>
          <w:sz w:val="24"/>
          <w:szCs w:val="24"/>
        </w:rPr>
        <w:t xml:space="preserve">ем от извършени работи </w:t>
      </w:r>
      <w:r w:rsidR="009130E8">
        <w:rPr>
          <w:rFonts w:ascii="Times New Roman" w:hAnsi="Times New Roman" w:cs="Times New Roman"/>
          <w:sz w:val="24"/>
          <w:szCs w:val="24"/>
        </w:rPr>
        <w:t>минимум 7</w:t>
      </w:r>
      <w:r w:rsidR="00E235F1" w:rsidRPr="009D4897">
        <w:rPr>
          <w:rFonts w:ascii="Times New Roman" w:hAnsi="Times New Roman" w:cs="Times New Roman"/>
          <w:sz w:val="24"/>
          <w:szCs w:val="24"/>
        </w:rPr>
        <w:t>0 % от стойността на оферираната цена</w:t>
      </w:r>
      <w:r w:rsidR="009E3CAD">
        <w:rPr>
          <w:rFonts w:ascii="Times New Roman" w:hAnsi="Times New Roman" w:cs="Times New Roman"/>
          <w:sz w:val="24"/>
          <w:szCs w:val="24"/>
        </w:rPr>
        <w:t xml:space="preserve"> (или до стойност на приета работа, съответстваща на претендираното </w:t>
      </w:r>
      <w:r w:rsidR="0051737B">
        <w:rPr>
          <w:rFonts w:ascii="Times New Roman" w:hAnsi="Times New Roman" w:cs="Times New Roman"/>
          <w:sz w:val="24"/>
          <w:szCs w:val="24"/>
        </w:rPr>
        <w:t xml:space="preserve">междинно </w:t>
      </w:r>
      <w:r w:rsidR="009E3CAD">
        <w:rPr>
          <w:rFonts w:ascii="Times New Roman" w:hAnsi="Times New Roman" w:cs="Times New Roman"/>
          <w:sz w:val="24"/>
          <w:szCs w:val="24"/>
        </w:rPr>
        <w:t>плащане)</w:t>
      </w:r>
      <w:r w:rsidR="00E235F1" w:rsidRPr="009D4897">
        <w:rPr>
          <w:rFonts w:ascii="Times New Roman" w:hAnsi="Times New Roman" w:cs="Times New Roman"/>
          <w:sz w:val="24"/>
          <w:szCs w:val="24"/>
        </w:rPr>
        <w:t xml:space="preserve"> окончателно завършени СМР, подлежащи на плащане и </w:t>
      </w:r>
      <w:r w:rsidRPr="009D4897">
        <w:rPr>
          <w:rFonts w:ascii="Times New Roman" w:hAnsi="Times New Roman" w:cs="Times New Roman"/>
          <w:sz w:val="24"/>
          <w:szCs w:val="24"/>
        </w:rPr>
        <w:t xml:space="preserve">представяне на следните документи: Актове обр. 19 за изпълнени и приети без забележки СМР, придружени с оригинална фактура </w:t>
      </w:r>
    </w:p>
    <w:p w:rsidR="00D30028" w:rsidRDefault="00411AFF" w:rsidP="004F1960">
      <w:pPr>
        <w:widowControl w:val="0"/>
        <w:numPr>
          <w:ilvl w:val="0"/>
          <w:numId w:val="5"/>
        </w:numPr>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 xml:space="preserve">ОКОНЧАТЕЛНО ПЛАЩАНЕ </w:t>
      </w:r>
      <w:r w:rsidR="00E03F76" w:rsidRPr="009D4897">
        <w:rPr>
          <w:rFonts w:ascii="Times New Roman" w:hAnsi="Times New Roman" w:cs="Times New Roman"/>
          <w:sz w:val="24"/>
          <w:szCs w:val="24"/>
        </w:rPr>
        <w:t xml:space="preserve">до пълния размер на </w:t>
      </w:r>
      <w:r w:rsidRPr="009D4897">
        <w:rPr>
          <w:rFonts w:ascii="Times New Roman" w:hAnsi="Times New Roman" w:cs="Times New Roman"/>
          <w:sz w:val="24"/>
          <w:szCs w:val="24"/>
        </w:rPr>
        <w:t xml:space="preserve">от общата стойност на договора се извършва не по–късно от 30 дни след </w:t>
      </w:r>
      <w:r w:rsidR="00257A6E" w:rsidRPr="009D4897">
        <w:rPr>
          <w:rFonts w:ascii="Times New Roman" w:hAnsi="Times New Roman" w:cs="Times New Roman"/>
          <w:sz w:val="24"/>
          <w:szCs w:val="24"/>
        </w:rPr>
        <w:t>подписването без забележки на Констативен акт за установяване годността за приемане на строежа (част, етап от него) – Приложение № 15 към чл. 7, ал. 3, т. 15 от Наредба № 3 от 31 юли 2003 година, за съставяне на актове и протоколи по време на строителството</w:t>
      </w:r>
      <w:r w:rsidR="00FD2647" w:rsidRPr="009D4897">
        <w:rPr>
          <w:rFonts w:ascii="Times New Roman" w:hAnsi="Times New Roman" w:cs="Times New Roman"/>
          <w:sz w:val="24"/>
          <w:szCs w:val="24"/>
        </w:rPr>
        <w:t xml:space="preserve"> срещу издадена фактура</w:t>
      </w:r>
      <w:r w:rsidR="00D30028">
        <w:rPr>
          <w:rFonts w:ascii="Times New Roman" w:hAnsi="Times New Roman" w:cs="Times New Roman"/>
          <w:sz w:val="24"/>
          <w:szCs w:val="24"/>
        </w:rPr>
        <w:t>.</w:t>
      </w:r>
    </w:p>
    <w:p w:rsidR="00411AFF" w:rsidRPr="009D4897" w:rsidRDefault="00411AFF" w:rsidP="00D30028">
      <w:pPr>
        <w:widowControl w:val="0"/>
        <w:autoSpaceDE w:val="0"/>
        <w:autoSpaceDN w:val="0"/>
        <w:adjustRightInd w:val="0"/>
        <w:spacing w:after="0"/>
        <w:ind w:left="360" w:right="-20"/>
        <w:jc w:val="both"/>
        <w:rPr>
          <w:rFonts w:ascii="Times New Roman" w:hAnsi="Times New Roman" w:cs="Times New Roman"/>
          <w:sz w:val="24"/>
          <w:szCs w:val="24"/>
        </w:rPr>
      </w:pPr>
      <w:r w:rsidRPr="009D4897">
        <w:rPr>
          <w:rFonts w:ascii="Times New Roman" w:hAnsi="Times New Roman" w:cs="Times New Roman"/>
          <w:sz w:val="24"/>
          <w:szCs w:val="24"/>
        </w:rPr>
        <w:t xml:space="preserve">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w:t>
      </w:r>
      <w:r w:rsidR="00411AFF" w:rsidRPr="009D4897">
        <w:rPr>
          <w:rFonts w:ascii="Times New Roman" w:hAnsi="Times New Roman" w:cs="Times New Roman"/>
          <w:color w:val="000000"/>
          <w:sz w:val="24"/>
          <w:szCs w:val="24"/>
        </w:rPr>
        <w:t xml:space="preserve"> Сборът от стойностите на плащанията по този член не може да надхвърля общата стойност на договора.</w:t>
      </w:r>
      <w:r w:rsidRPr="009D4897">
        <w:rPr>
          <w:rFonts w:ascii="Times New Roman" w:hAnsi="Times New Roman" w:cs="Times New Roman"/>
          <w:color w:val="000000"/>
          <w:sz w:val="24"/>
          <w:szCs w:val="24"/>
        </w:rPr>
        <w:t xml:space="preserve"> (3) За плащанията се използват следните документи: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Оригинална фактура;</w:t>
      </w:r>
    </w:p>
    <w:p w:rsidR="00FD2647" w:rsidRPr="009D4897" w:rsidRDefault="00FD2647"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Протоколи актове обр. 19</w:t>
      </w:r>
    </w:p>
    <w:p w:rsidR="00E40F05" w:rsidRPr="009D4897" w:rsidRDefault="00411AFF"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E40F05" w:rsidRPr="009D4897">
        <w:rPr>
          <w:rFonts w:ascii="Times New Roman" w:hAnsi="Times New Roman" w:cs="Times New Roman"/>
          <w:sz w:val="24"/>
          <w:szCs w:val="24"/>
        </w:rPr>
        <w:t xml:space="preserve"> </w:t>
      </w:r>
      <w:r w:rsidR="00E235F1" w:rsidRPr="009D4897">
        <w:rPr>
          <w:rFonts w:ascii="Times New Roman" w:hAnsi="Times New Roman" w:cs="Times New Roman"/>
          <w:sz w:val="24"/>
          <w:szCs w:val="24"/>
        </w:rPr>
        <w:t>Приложение № 15 към чл. 7, ал. 3, т. 15 от Наредба № 3 от 31 юли 2003 година, за съставяне на актове и протоколи по време на строителството- за окончателното плащане</w:t>
      </w:r>
    </w:p>
    <w:p w:rsidR="0093531C" w:rsidRDefault="00761300"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Преди Възложителя</w:t>
      </w:r>
      <w:r w:rsidR="00327111" w:rsidRPr="009D4897">
        <w:rPr>
          <w:rFonts w:ascii="Times New Roman" w:hAnsi="Times New Roman" w:cs="Times New Roman"/>
          <w:color w:val="000000"/>
          <w:sz w:val="24"/>
          <w:szCs w:val="24"/>
        </w:rPr>
        <w:t>т</w:t>
      </w:r>
      <w:r w:rsidR="00BB2D79" w:rsidRPr="009D4897">
        <w:rPr>
          <w:rFonts w:ascii="Times New Roman" w:hAnsi="Times New Roman" w:cs="Times New Roman"/>
          <w:color w:val="000000"/>
          <w:sz w:val="24"/>
          <w:szCs w:val="24"/>
        </w:rPr>
        <w:t xml:space="preserve"> за извърши плащане</w:t>
      </w:r>
      <w:r w:rsidRPr="009D4897">
        <w:rPr>
          <w:rFonts w:ascii="Times New Roman" w:hAnsi="Times New Roman" w:cs="Times New Roman"/>
          <w:color w:val="000000"/>
          <w:sz w:val="24"/>
          <w:szCs w:val="24"/>
        </w:rPr>
        <w:t xml:space="preserve">, </w:t>
      </w:r>
      <w:r w:rsidR="0093531C" w:rsidRPr="009D4897">
        <w:rPr>
          <w:rFonts w:ascii="Times New Roman" w:hAnsi="Times New Roman" w:cs="Times New Roman"/>
          <w:color w:val="000000"/>
          <w:sz w:val="24"/>
          <w:szCs w:val="24"/>
        </w:rPr>
        <w:t xml:space="preserve">Консултантът, упражняващ строителен надзор, извършва проверка по </w:t>
      </w:r>
      <w:r w:rsidRPr="009D4897">
        <w:rPr>
          <w:rFonts w:ascii="Times New Roman" w:hAnsi="Times New Roman" w:cs="Times New Roman"/>
          <w:color w:val="000000"/>
          <w:sz w:val="24"/>
          <w:szCs w:val="24"/>
        </w:rPr>
        <w:t>представените документи,</w:t>
      </w:r>
      <w:r w:rsidR="0093531C" w:rsidRPr="009D4897">
        <w:rPr>
          <w:rFonts w:ascii="Times New Roman" w:hAnsi="Times New Roman" w:cs="Times New Roman"/>
          <w:color w:val="000000"/>
          <w:sz w:val="24"/>
          <w:szCs w:val="24"/>
        </w:rPr>
        <w:t xml:space="preserve"> проверка на място за удостоверяване на действително извършените видове работи и одобрява представените документи.</w:t>
      </w:r>
      <w:r w:rsidR="007C497F" w:rsidRPr="009D4897">
        <w:rPr>
          <w:rFonts w:ascii="Times New Roman" w:hAnsi="Times New Roman" w:cs="Times New Roman"/>
          <w:color w:val="000000"/>
          <w:sz w:val="24"/>
          <w:szCs w:val="24"/>
        </w:rPr>
        <w:t xml:space="preserve"> При констатиране на несъответствие, Консултантът изразява становище и посочва срок за отстраняване на </w:t>
      </w:r>
      <w:r w:rsidR="007C497F" w:rsidRPr="009D4897">
        <w:rPr>
          <w:rFonts w:ascii="Times New Roman" w:hAnsi="Times New Roman" w:cs="Times New Roman"/>
          <w:color w:val="000000"/>
          <w:sz w:val="24"/>
          <w:szCs w:val="24"/>
        </w:rPr>
        <w:lastRenderedPageBreak/>
        <w:t>констатираните недостатъци по извършваните работи, по предадените му документи за плащане или за представяне на допълнителни документи.</w:t>
      </w:r>
    </w:p>
    <w:p w:rsidR="00D30028" w:rsidRPr="009D4897" w:rsidRDefault="00D30028"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BF05A2"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(4) </w:t>
      </w:r>
      <w:r w:rsidR="00BB2D79" w:rsidRPr="009D4897">
        <w:rPr>
          <w:rFonts w:ascii="Times New Roman" w:hAnsi="Times New Roman" w:cs="Times New Roman"/>
          <w:color w:val="000000"/>
          <w:sz w:val="24"/>
          <w:szCs w:val="24"/>
        </w:rPr>
        <w:t>Промяна във видовете и количествата СМР, включително замяна на влаганите материали, се извършват само след предварително писмено съгласие на Възложителя, при наличие на условията, посочени в ЗОП и в съответствие с клаузите на настоящия договор, на база заменителни таблици. При всички случаи, стойността на измененията не може да води до надвишаване на общата стойност по чл. 2, ал. 1 от този договор.</w:t>
      </w:r>
      <w:r w:rsidR="00CD0C50" w:rsidRPr="009D4897">
        <w:rPr>
          <w:rFonts w:ascii="Times New Roman" w:hAnsi="Times New Roman" w:cs="Times New Roman"/>
          <w:color w:val="000000"/>
          <w:sz w:val="24"/>
          <w:szCs w:val="24"/>
        </w:rPr>
        <w:t xml:space="preserve"> </w:t>
      </w:r>
      <w:r w:rsidR="00BF05A2" w:rsidRPr="009D4897">
        <w:rPr>
          <w:rFonts w:ascii="Times New Roman" w:hAnsi="Times New Roman" w:cs="Times New Roman"/>
          <w:color w:val="000000"/>
          <w:sz w:val="24"/>
          <w:szCs w:val="24"/>
        </w:rPr>
        <w:t xml:space="preserve">Изпълнителят изготвя анализи на единични цени за новите видове </w:t>
      </w:r>
      <w:r w:rsidR="00FC0B6E" w:rsidRPr="009D4897">
        <w:rPr>
          <w:rFonts w:ascii="Times New Roman" w:hAnsi="Times New Roman" w:cs="Times New Roman"/>
          <w:color w:val="000000"/>
          <w:sz w:val="24"/>
          <w:szCs w:val="24"/>
        </w:rPr>
        <w:t>СМР/СРР</w:t>
      </w:r>
      <w:r w:rsidR="00BF05A2" w:rsidRPr="009D4897">
        <w:rPr>
          <w:rFonts w:ascii="Times New Roman" w:hAnsi="Times New Roman" w:cs="Times New Roman"/>
          <w:color w:val="000000"/>
          <w:sz w:val="24"/>
          <w:szCs w:val="24"/>
        </w:rPr>
        <w:t>, съгласно условията на сключения договор, като същите анализи се съгласуват от възложителя или оправомощено от него лице.</w:t>
      </w:r>
    </w:p>
    <w:p w:rsidR="00BF05A2" w:rsidRDefault="00BF05A2"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Новите видове </w:t>
      </w:r>
      <w:r w:rsidR="00FC0B6E" w:rsidRPr="009D4897">
        <w:rPr>
          <w:rFonts w:ascii="Times New Roman" w:hAnsi="Times New Roman" w:cs="Times New Roman"/>
          <w:color w:val="000000"/>
          <w:sz w:val="24"/>
          <w:szCs w:val="24"/>
        </w:rPr>
        <w:t>СМР/СРР</w:t>
      </w:r>
      <w:r w:rsidRPr="009D4897">
        <w:rPr>
          <w:rFonts w:ascii="Times New Roman" w:hAnsi="Times New Roman" w:cs="Times New Roman"/>
          <w:color w:val="000000"/>
          <w:sz w:val="24"/>
          <w:szCs w:val="24"/>
        </w:rPr>
        <w:t xml:space="preserve"> се доказват с подробна количествена сметка</w:t>
      </w:r>
      <w:r w:rsidR="00D30028">
        <w:rPr>
          <w:rFonts w:ascii="Times New Roman" w:hAnsi="Times New Roman" w:cs="Times New Roman"/>
          <w:color w:val="000000"/>
          <w:sz w:val="24"/>
          <w:szCs w:val="24"/>
        </w:rPr>
        <w:t>.</w:t>
      </w:r>
    </w:p>
    <w:p w:rsidR="00D30028" w:rsidRPr="009D4897" w:rsidRDefault="00D30028"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7F5A55" w:rsidRPr="009D4897" w:rsidRDefault="00C92BEE" w:rsidP="004F1960">
      <w:pPr>
        <w:numPr>
          <w:ilvl w:val="12"/>
          <w:numId w:val="0"/>
        </w:numPr>
        <w:spacing w:after="0"/>
        <w:jc w:val="both"/>
        <w:rPr>
          <w:rFonts w:ascii="Times New Roman" w:hAnsi="Times New Roman" w:cs="Times New Roman"/>
          <w:sz w:val="24"/>
          <w:szCs w:val="24"/>
          <w:lang w:val="ru-RU"/>
        </w:rPr>
      </w:pPr>
      <w:r w:rsidRPr="009D4897">
        <w:rPr>
          <w:rFonts w:ascii="Times New Roman" w:hAnsi="Times New Roman" w:cs="Times New Roman"/>
          <w:sz w:val="24"/>
          <w:szCs w:val="24"/>
        </w:rPr>
        <w:t xml:space="preserve">(5) </w:t>
      </w:r>
      <w:r w:rsidR="00C41B71" w:rsidRPr="009D4897">
        <w:rPr>
          <w:rFonts w:ascii="Times New Roman" w:hAnsi="Times New Roman" w:cs="Times New Roman"/>
          <w:sz w:val="24"/>
          <w:szCs w:val="24"/>
        </w:rPr>
        <w:t>Допълнително възникналите видове работи се разплащат въз основа на следните ценообразуващи елементи</w:t>
      </w:r>
      <w:r w:rsidR="00C41B71" w:rsidRPr="009D4897">
        <w:rPr>
          <w:rFonts w:ascii="Times New Roman" w:hAnsi="Times New Roman" w:cs="Times New Roman"/>
          <w:sz w:val="24"/>
          <w:szCs w:val="24"/>
          <w:lang w:val="ru-RU"/>
        </w:rPr>
        <w:t>:</w:t>
      </w:r>
    </w:p>
    <w:p w:rsidR="00E40F05" w:rsidRPr="009D4897" w:rsidRDefault="00E40F05" w:rsidP="004F1960">
      <w:pPr>
        <w:numPr>
          <w:ilvl w:val="12"/>
          <w:numId w:val="0"/>
        </w:numPr>
        <w:spacing w:after="0"/>
        <w:jc w:val="both"/>
        <w:rPr>
          <w:rFonts w:ascii="Times New Roman" w:hAnsi="Times New Roman" w:cs="Times New Roman"/>
          <w:sz w:val="24"/>
          <w:szCs w:val="24"/>
        </w:rPr>
      </w:pPr>
      <w:r w:rsidRPr="009D4897">
        <w:rPr>
          <w:rFonts w:ascii="Times New Roman" w:hAnsi="Times New Roman" w:cs="Times New Roman"/>
          <w:sz w:val="24"/>
          <w:szCs w:val="24"/>
        </w:rPr>
        <w:t>разходи за материали:</w:t>
      </w:r>
      <w:r w:rsidR="008D452D" w:rsidRPr="009D4897">
        <w:rPr>
          <w:rFonts w:ascii="Times New Roman" w:hAnsi="Times New Roman" w:cs="Times New Roman"/>
          <w:sz w:val="24"/>
          <w:szCs w:val="24"/>
        </w:rPr>
        <w:t>…………….</w:t>
      </w:r>
      <w:r w:rsidRPr="009D4897">
        <w:rPr>
          <w:rFonts w:ascii="Times New Roman" w:hAnsi="Times New Roman" w:cs="Times New Roman"/>
          <w:sz w:val="24"/>
          <w:szCs w:val="24"/>
        </w:rPr>
        <w:t>.</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разходи за труд (лв./човекочас – средна часова ставка):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доставно-складови разходи (в %):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b/>
          <w:bCs/>
          <w:sz w:val="24"/>
          <w:szCs w:val="24"/>
        </w:rPr>
      </w:pPr>
      <w:r w:rsidRPr="009D4897">
        <w:rPr>
          <w:rFonts w:ascii="Times New Roman" w:hAnsi="Times New Roman" w:cs="Times New Roman"/>
          <w:bCs/>
          <w:sz w:val="24"/>
          <w:szCs w:val="24"/>
        </w:rPr>
        <w:t>допълнителни разходи върху</w:t>
      </w:r>
      <w:r w:rsidRPr="009D4897">
        <w:rPr>
          <w:rFonts w:ascii="Times New Roman" w:hAnsi="Times New Roman" w:cs="Times New Roman"/>
          <w:b/>
          <w:bCs/>
          <w:sz w:val="24"/>
          <w:szCs w:val="24"/>
        </w:rPr>
        <w:t>:</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труда (в %):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механизацията (в %): ................... и</w:t>
      </w: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печалба (в %): ...................</w:t>
      </w:r>
    </w:p>
    <w:p w:rsidR="00D30028" w:rsidRPr="009D4897" w:rsidRDefault="00D30028"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(6) Плащанията по чл. 3, ал. 1, се извършват с платежно нареждане по сметка на ИЗПЪЛНИТЕЛЯ, както следва: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Банка: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BIC: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IBAN: .................................. срещу издадена оригинална фактура от ИЗПЪЛНИТЕЛЯ.</w:t>
      </w:r>
    </w:p>
    <w:p w:rsidR="00E40F05"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Всички разходооправдателни документи следва да съдържат следния текст „Разходът е по договор №</w:t>
      </w:r>
      <w:r w:rsidR="0069135D" w:rsidRPr="009D4897">
        <w:rPr>
          <w:rFonts w:ascii="Times New Roman" w:hAnsi="Times New Roman" w:cs="Times New Roman"/>
          <w:sz w:val="24"/>
          <w:szCs w:val="24"/>
        </w:rPr>
        <w:t>………../……….</w:t>
      </w:r>
      <w:r w:rsidR="00E40F05" w:rsidRPr="009D4897">
        <w:rPr>
          <w:rFonts w:ascii="Times New Roman" w:hAnsi="Times New Roman" w:cs="Times New Roman"/>
          <w:sz w:val="24"/>
          <w:szCs w:val="24"/>
        </w:rPr>
        <w:t>.201</w:t>
      </w:r>
      <w:r w:rsidR="00D30028">
        <w:rPr>
          <w:rFonts w:ascii="Times New Roman" w:hAnsi="Times New Roman" w:cs="Times New Roman"/>
          <w:sz w:val="24"/>
          <w:szCs w:val="24"/>
        </w:rPr>
        <w:t>…</w:t>
      </w:r>
      <w:r w:rsidR="00E40F05" w:rsidRPr="009D4897">
        <w:rPr>
          <w:rFonts w:ascii="Times New Roman" w:hAnsi="Times New Roman" w:cs="Times New Roman"/>
          <w:sz w:val="24"/>
          <w:szCs w:val="24"/>
        </w:rPr>
        <w:t xml:space="preserve"> г.</w:t>
      </w:r>
      <w:r w:rsidR="00BB2D79" w:rsidRPr="009D4897">
        <w:rPr>
          <w:rFonts w:ascii="Times New Roman" w:hAnsi="Times New Roman" w:cs="Times New Roman"/>
          <w:sz w:val="24"/>
          <w:szCs w:val="24"/>
        </w:rPr>
        <w:t>”</w:t>
      </w:r>
      <w:r w:rsidR="00E40F05" w:rsidRPr="009D4897">
        <w:rPr>
          <w:rFonts w:ascii="Times New Roman" w:hAnsi="Times New Roman" w:cs="Times New Roman"/>
          <w:sz w:val="24"/>
          <w:szCs w:val="24"/>
        </w:rPr>
        <w:t xml:space="preserve"> Всички разходооправдателни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w:t>
      </w:r>
      <w:r w:rsidR="0069135D"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 xml:space="preserve">законодателство. </w:t>
      </w:r>
    </w:p>
    <w:p w:rsidR="00D30028" w:rsidRPr="009D4897" w:rsidRDefault="00D30028"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(7)</w:t>
      </w:r>
      <w:r w:rsidR="003B1ABB">
        <w:rPr>
          <w:rFonts w:ascii="Times New Roman" w:hAnsi="Times New Roman" w:cs="Times New Roman"/>
          <w:sz w:val="24"/>
          <w:szCs w:val="24"/>
        </w:rPr>
        <w:t xml:space="preserve"> </w:t>
      </w:r>
      <w:r w:rsidRPr="009D4897">
        <w:rPr>
          <w:rFonts w:ascii="Times New Roman" w:hAnsi="Times New Roman" w:cs="Times New Roman"/>
          <w:sz w:val="24"/>
          <w:szCs w:val="24"/>
        </w:rPr>
        <w:t>ВЪЗЛОЖИТЕЛЯТ не заплаща суми за непълно и/или некачествено извършени от</w:t>
      </w:r>
      <w:r w:rsidR="0069135D" w:rsidRPr="009D4897">
        <w:rPr>
          <w:rFonts w:ascii="Times New Roman" w:hAnsi="Times New Roman" w:cs="Times New Roman"/>
          <w:sz w:val="24"/>
          <w:szCs w:val="24"/>
        </w:rPr>
        <w:t xml:space="preserve"> </w:t>
      </w:r>
      <w:r w:rsidRPr="009D4897">
        <w:rPr>
          <w:rFonts w:ascii="Times New Roman" w:hAnsi="Times New Roman" w:cs="Times New Roman"/>
          <w:sz w:val="24"/>
          <w:szCs w:val="24"/>
        </w:rPr>
        <w:t xml:space="preserve">ИЗПЪЛНИТЕЛЯ работи преди отстраняване на всички недостатъци, установени с </w:t>
      </w:r>
      <w:r w:rsidR="0093531C" w:rsidRPr="009D4897">
        <w:rPr>
          <w:rFonts w:ascii="Times New Roman" w:hAnsi="Times New Roman" w:cs="Times New Roman"/>
          <w:sz w:val="24"/>
          <w:szCs w:val="24"/>
        </w:rPr>
        <w:t>три</w:t>
      </w:r>
      <w:r w:rsidRPr="009D4897">
        <w:rPr>
          <w:rFonts w:ascii="Times New Roman" w:hAnsi="Times New Roman" w:cs="Times New Roman"/>
          <w:sz w:val="24"/>
          <w:szCs w:val="24"/>
        </w:rPr>
        <w:t>странен писмен протокол</w:t>
      </w:r>
      <w:r w:rsidR="0093531C" w:rsidRPr="009D4897">
        <w:rPr>
          <w:rFonts w:ascii="Times New Roman" w:hAnsi="Times New Roman" w:cs="Times New Roman"/>
          <w:sz w:val="24"/>
          <w:szCs w:val="24"/>
        </w:rPr>
        <w:t xml:space="preserve"> (Възложител, Изпълнител, Строителен надзор)</w:t>
      </w:r>
      <w:r w:rsidRPr="009D4897">
        <w:rPr>
          <w:rFonts w:ascii="Times New Roman" w:hAnsi="Times New Roman" w:cs="Times New Roman"/>
          <w:sz w:val="24"/>
          <w:szCs w:val="24"/>
        </w:rPr>
        <w:t>. Отстраняването на недостатъците е за сметка на ИЗПЪЛНИТЕЛЯ.</w:t>
      </w:r>
    </w:p>
    <w:p w:rsidR="00D30028" w:rsidRPr="009D4897" w:rsidRDefault="00D30028" w:rsidP="004F1960">
      <w:pPr>
        <w:widowControl w:val="0"/>
        <w:autoSpaceDE w:val="0"/>
        <w:autoSpaceDN w:val="0"/>
        <w:adjustRightInd w:val="0"/>
        <w:spacing w:after="0"/>
        <w:ind w:right="-20"/>
        <w:jc w:val="both"/>
        <w:rPr>
          <w:rFonts w:ascii="Times New Roman" w:hAnsi="Times New Roman" w:cs="Times New Roman"/>
          <w:sz w:val="24"/>
          <w:szCs w:val="24"/>
        </w:rPr>
      </w:pPr>
    </w:p>
    <w:p w:rsidR="00BF05A2" w:rsidRDefault="00BF05A2" w:rsidP="004F1960">
      <w:pPr>
        <w:spacing w:after="0"/>
        <w:jc w:val="both"/>
        <w:rPr>
          <w:rFonts w:ascii="Times New Roman" w:hAnsi="Times New Roman" w:cs="Times New Roman"/>
          <w:sz w:val="24"/>
          <w:szCs w:val="24"/>
        </w:rPr>
      </w:pPr>
      <w:r w:rsidRPr="009D4897">
        <w:rPr>
          <w:rFonts w:ascii="Times New Roman" w:hAnsi="Times New Roman" w:cs="Times New Roman"/>
          <w:sz w:val="24"/>
          <w:szCs w:val="24"/>
        </w:rPr>
        <w:t>(</w:t>
      </w:r>
      <w:r w:rsidR="00E922F3" w:rsidRPr="009D4897">
        <w:rPr>
          <w:rFonts w:ascii="Times New Roman" w:hAnsi="Times New Roman" w:cs="Times New Roman"/>
          <w:sz w:val="24"/>
          <w:szCs w:val="24"/>
        </w:rPr>
        <w:t>8</w:t>
      </w:r>
      <w:r w:rsidRPr="009D4897">
        <w:rPr>
          <w:rFonts w:ascii="Times New Roman" w:hAnsi="Times New Roman" w:cs="Times New Roman"/>
          <w:sz w:val="24"/>
          <w:szCs w:val="24"/>
        </w:rPr>
        <w:t xml:space="preserve">) ВЪЗЛОЖИТЕЛЯТ не признава и не заплаща на ИЗПЪЛНИТЕЛЯ извършени и актувани нови видове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които не са съгласувани </w:t>
      </w:r>
      <w:r w:rsidR="00B6656B" w:rsidRPr="009D4897">
        <w:rPr>
          <w:rFonts w:ascii="Times New Roman" w:hAnsi="Times New Roman" w:cs="Times New Roman"/>
          <w:sz w:val="24"/>
          <w:szCs w:val="24"/>
        </w:rPr>
        <w:t xml:space="preserve"> и одобрени от Възложителя, </w:t>
      </w:r>
      <w:r w:rsidRPr="009D4897">
        <w:rPr>
          <w:rFonts w:ascii="Times New Roman" w:hAnsi="Times New Roman" w:cs="Times New Roman"/>
          <w:sz w:val="24"/>
          <w:szCs w:val="24"/>
        </w:rPr>
        <w:t>и/или които са свързани с операции и дейности за осигуряване на безопасни условия на труд по време на строителния процес или за временно строителство.</w:t>
      </w:r>
    </w:p>
    <w:p w:rsidR="005D7747" w:rsidRPr="009D4897" w:rsidRDefault="005D7747" w:rsidP="004F1960">
      <w:pPr>
        <w:spacing w:after="0"/>
        <w:jc w:val="both"/>
        <w:rPr>
          <w:rFonts w:ascii="Times New Roman" w:hAnsi="Times New Roman" w:cs="Times New Roman"/>
          <w:sz w:val="24"/>
          <w:szCs w:val="24"/>
        </w:rPr>
      </w:pPr>
    </w:p>
    <w:p w:rsidR="00E40F05" w:rsidRPr="009D4897" w:rsidRDefault="00E40F05" w:rsidP="004F1960">
      <w:pPr>
        <w:tabs>
          <w:tab w:val="left" w:pos="9639"/>
          <w:tab w:val="left" w:pos="10206"/>
        </w:tabs>
        <w:spacing w:after="0"/>
        <w:rPr>
          <w:rFonts w:ascii="Times New Roman" w:hAnsi="Times New Roman" w:cs="Times New Roman"/>
          <w:sz w:val="24"/>
          <w:szCs w:val="24"/>
        </w:rPr>
      </w:pPr>
      <w:r w:rsidRPr="009D4897">
        <w:rPr>
          <w:rFonts w:ascii="Times New Roman" w:hAnsi="Times New Roman" w:cs="Times New Roman"/>
          <w:sz w:val="24"/>
          <w:szCs w:val="24"/>
        </w:rPr>
        <w:t>(</w:t>
      </w:r>
      <w:r w:rsidR="00E922F3" w:rsidRPr="009D4897">
        <w:rPr>
          <w:rFonts w:ascii="Times New Roman" w:hAnsi="Times New Roman" w:cs="Times New Roman"/>
          <w:sz w:val="24"/>
          <w:szCs w:val="24"/>
        </w:rPr>
        <w:t>9</w:t>
      </w:r>
      <w:r w:rsidRPr="009D4897">
        <w:rPr>
          <w:rFonts w:ascii="Times New Roman" w:hAnsi="Times New Roman" w:cs="Times New Roman"/>
          <w:sz w:val="24"/>
          <w:szCs w:val="24"/>
        </w:rPr>
        <w:t>) За завършени и подлежащи на разплащане ще се считат само тези видове дейности и работи,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които са приети и са отразени в съответни</w:t>
      </w:r>
      <w:r w:rsidR="00E243E6" w:rsidRPr="009D4897">
        <w:rPr>
          <w:rFonts w:ascii="Times New Roman" w:hAnsi="Times New Roman" w:cs="Times New Roman"/>
          <w:sz w:val="24"/>
          <w:szCs w:val="24"/>
        </w:rPr>
        <w:t>те актове и</w:t>
      </w:r>
      <w:r w:rsidRPr="009D4897">
        <w:rPr>
          <w:rFonts w:ascii="Times New Roman" w:hAnsi="Times New Roman" w:cs="Times New Roman"/>
          <w:sz w:val="24"/>
          <w:szCs w:val="24"/>
        </w:rPr>
        <w:t xml:space="preserve"> протокол</w:t>
      </w:r>
      <w:r w:rsidR="00E243E6" w:rsidRPr="009D4897">
        <w:rPr>
          <w:rFonts w:ascii="Times New Roman" w:hAnsi="Times New Roman" w:cs="Times New Roman"/>
          <w:sz w:val="24"/>
          <w:szCs w:val="24"/>
        </w:rPr>
        <w:t>и</w:t>
      </w:r>
      <w:r w:rsidR="00F439C0" w:rsidRPr="009D4897">
        <w:rPr>
          <w:rFonts w:ascii="Times New Roman" w:hAnsi="Times New Roman" w:cs="Times New Roman"/>
          <w:sz w:val="24"/>
          <w:szCs w:val="24"/>
        </w:rPr>
        <w:t xml:space="preserve"> изготвени по време на строителството</w:t>
      </w:r>
      <w:r w:rsidRPr="009D4897">
        <w:rPr>
          <w:rFonts w:ascii="Times New Roman" w:hAnsi="Times New Roman" w:cs="Times New Roman"/>
          <w:sz w:val="24"/>
          <w:szCs w:val="24"/>
        </w:rPr>
        <w:t xml:space="preserve">. Всички плащания за </w:t>
      </w:r>
      <w:r w:rsidR="00A94D55" w:rsidRPr="009D4897">
        <w:rPr>
          <w:rFonts w:ascii="Times New Roman" w:hAnsi="Times New Roman" w:cs="Times New Roman"/>
          <w:sz w:val="24"/>
          <w:szCs w:val="24"/>
        </w:rPr>
        <w:t>СМР/СРР</w:t>
      </w:r>
      <w:r w:rsidR="00E243E6" w:rsidRPr="009D4897">
        <w:rPr>
          <w:rFonts w:ascii="Times New Roman" w:hAnsi="Times New Roman" w:cs="Times New Roman"/>
          <w:sz w:val="24"/>
          <w:szCs w:val="24"/>
        </w:rPr>
        <w:t xml:space="preserve"> ще се правят </w:t>
      </w:r>
      <w:r w:rsidRPr="009D4897">
        <w:rPr>
          <w:rFonts w:ascii="Times New Roman" w:hAnsi="Times New Roman" w:cs="Times New Roman"/>
          <w:sz w:val="24"/>
          <w:szCs w:val="24"/>
        </w:rPr>
        <w:t>на</w:t>
      </w:r>
      <w:r w:rsidR="00E243E6" w:rsidRPr="009D4897">
        <w:rPr>
          <w:rFonts w:ascii="Times New Roman" w:hAnsi="Times New Roman" w:cs="Times New Roman"/>
          <w:sz w:val="24"/>
          <w:szCs w:val="24"/>
        </w:rPr>
        <w:t xml:space="preserve"> база</w:t>
      </w:r>
      <w:r w:rsidRPr="009D4897">
        <w:rPr>
          <w:rFonts w:ascii="Times New Roman" w:hAnsi="Times New Roman" w:cs="Times New Roman"/>
          <w:sz w:val="24"/>
          <w:szCs w:val="24"/>
        </w:rPr>
        <w:t xml:space="preserve"> действително извършени строителни работи.</w:t>
      </w:r>
    </w:p>
    <w:p w:rsidR="007F5A55" w:rsidRPr="009D4897" w:rsidRDefault="007F5A55"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lastRenderedPageBreak/>
        <w:t>ІV. СРОК ЗА ИЗПЪЛНЕНИЕ</w:t>
      </w:r>
    </w:p>
    <w:p w:rsidR="009C5E4A" w:rsidRPr="009D4897" w:rsidRDefault="009C5E4A" w:rsidP="004F1960">
      <w:pPr>
        <w:spacing w:before="120" w:after="0"/>
        <w:jc w:val="center"/>
        <w:rPr>
          <w:rFonts w:ascii="Times New Roman" w:hAnsi="Times New Roman" w:cs="Times New Roman"/>
          <w:b/>
          <w:bCs/>
          <w:sz w:val="24"/>
          <w:szCs w:val="24"/>
          <w:lang w:val="en-US"/>
        </w:rPr>
      </w:pPr>
    </w:p>
    <w:p w:rsidR="0069135D" w:rsidRDefault="00E40F05" w:rsidP="004F1960">
      <w:pPr>
        <w:spacing w:after="0"/>
        <w:jc w:val="both"/>
        <w:rPr>
          <w:rFonts w:ascii="Times New Roman" w:hAnsi="Times New Roman" w:cs="Times New Roman"/>
          <w:sz w:val="24"/>
          <w:szCs w:val="24"/>
        </w:rPr>
      </w:pPr>
      <w:r w:rsidRPr="009D4897">
        <w:rPr>
          <w:rFonts w:ascii="Times New Roman" w:hAnsi="Times New Roman" w:cs="Times New Roman"/>
          <w:b/>
          <w:bCs/>
          <w:sz w:val="24"/>
          <w:szCs w:val="24"/>
        </w:rPr>
        <w:t xml:space="preserve">Чл. 4. </w:t>
      </w:r>
      <w:r w:rsidRPr="009D4897">
        <w:rPr>
          <w:rFonts w:ascii="Times New Roman" w:hAnsi="Times New Roman" w:cs="Times New Roman"/>
          <w:sz w:val="24"/>
          <w:szCs w:val="24"/>
        </w:rPr>
        <w:t>(1)</w:t>
      </w:r>
      <w:r w:rsidR="0069135D" w:rsidRPr="009D4897">
        <w:rPr>
          <w:rFonts w:ascii="Times New Roman" w:hAnsi="Times New Roman" w:cs="Times New Roman"/>
          <w:sz w:val="24"/>
          <w:szCs w:val="24"/>
        </w:rPr>
        <w:t xml:space="preserve"> Настоящият договор влиза в сила </w:t>
      </w:r>
      <w:r w:rsidR="00DF0461" w:rsidRPr="009D4897">
        <w:rPr>
          <w:rFonts w:ascii="Times New Roman" w:hAnsi="Times New Roman" w:cs="Times New Roman"/>
          <w:sz w:val="24"/>
          <w:szCs w:val="24"/>
        </w:rPr>
        <w:t>от</w:t>
      </w:r>
      <w:r w:rsidR="0084291B" w:rsidRPr="009D4897">
        <w:rPr>
          <w:rFonts w:ascii="Times New Roman" w:hAnsi="Times New Roman" w:cs="Times New Roman"/>
          <w:sz w:val="24"/>
          <w:szCs w:val="24"/>
        </w:rPr>
        <w:t xml:space="preserve"> датата на неговото подписване.</w:t>
      </w:r>
    </w:p>
    <w:p w:rsidR="0046335F" w:rsidRPr="009D4897" w:rsidRDefault="0046335F" w:rsidP="004F1960">
      <w:pPr>
        <w:spacing w:after="0"/>
        <w:jc w:val="both"/>
        <w:rPr>
          <w:rFonts w:ascii="Times New Roman" w:hAnsi="Times New Roman" w:cs="Times New Roman"/>
          <w:strike/>
          <w:sz w:val="24"/>
          <w:szCs w:val="24"/>
        </w:rPr>
      </w:pPr>
    </w:p>
    <w:p w:rsidR="006E404A" w:rsidRPr="009D4897" w:rsidRDefault="00E40F05" w:rsidP="004F1960">
      <w:pPr>
        <w:spacing w:after="0"/>
        <w:jc w:val="both"/>
        <w:rPr>
          <w:rFonts w:ascii="Times New Roman" w:hAnsi="Times New Roman" w:cs="Times New Roman"/>
          <w:sz w:val="24"/>
          <w:szCs w:val="24"/>
        </w:rPr>
      </w:pPr>
      <w:r w:rsidRPr="009D4897">
        <w:rPr>
          <w:rFonts w:ascii="Times New Roman" w:hAnsi="Times New Roman" w:cs="Times New Roman"/>
          <w:sz w:val="24"/>
          <w:szCs w:val="24"/>
        </w:rPr>
        <w:t xml:space="preserve">(2) </w:t>
      </w:r>
      <w:r w:rsidR="00F93C4E" w:rsidRPr="009D4897">
        <w:rPr>
          <w:rFonts w:ascii="Times New Roman" w:hAnsi="Times New Roman" w:cs="Times New Roman"/>
          <w:sz w:val="24"/>
          <w:szCs w:val="24"/>
        </w:rPr>
        <w:t>Общият с</w:t>
      </w:r>
      <w:r w:rsidRPr="009D4897">
        <w:rPr>
          <w:rFonts w:ascii="Times New Roman" w:hAnsi="Times New Roman" w:cs="Times New Roman"/>
          <w:sz w:val="24"/>
          <w:szCs w:val="24"/>
        </w:rPr>
        <w:t xml:space="preserve">рок </w:t>
      </w:r>
      <w:r w:rsidR="00F93C4E" w:rsidRPr="009D4897">
        <w:rPr>
          <w:rFonts w:ascii="Times New Roman" w:hAnsi="Times New Roman" w:cs="Times New Roman"/>
          <w:sz w:val="24"/>
          <w:szCs w:val="24"/>
        </w:rPr>
        <w:t>за извършване на</w:t>
      </w:r>
      <w:r w:rsidR="0038572B" w:rsidRPr="009D4897">
        <w:rPr>
          <w:rFonts w:ascii="Times New Roman" w:hAnsi="Times New Roman" w:cs="Times New Roman"/>
          <w:sz w:val="24"/>
          <w:szCs w:val="24"/>
        </w:rPr>
        <w:t xml:space="preserve"> </w:t>
      </w:r>
      <w:r w:rsidR="000F7C86" w:rsidRPr="009D4897">
        <w:rPr>
          <w:rFonts w:ascii="Times New Roman" w:hAnsi="Times New Roman" w:cs="Times New Roman"/>
          <w:sz w:val="24"/>
          <w:szCs w:val="24"/>
        </w:rPr>
        <w:t xml:space="preserve">извършване на </w:t>
      </w:r>
      <w:r w:rsidR="008713F1">
        <w:rPr>
          <w:rFonts w:ascii="Times New Roman" w:hAnsi="Times New Roman" w:cs="Times New Roman"/>
          <w:sz w:val="24"/>
          <w:szCs w:val="24"/>
        </w:rPr>
        <w:t xml:space="preserve">възложените СМР/СРР </w:t>
      </w:r>
      <w:r w:rsidR="0038572B" w:rsidRPr="009D4897">
        <w:rPr>
          <w:rFonts w:ascii="Times New Roman" w:hAnsi="Times New Roman" w:cs="Times New Roman"/>
          <w:sz w:val="24"/>
          <w:szCs w:val="24"/>
        </w:rPr>
        <w:t>е …</w:t>
      </w:r>
      <w:r w:rsidR="000F7C86" w:rsidRPr="009D4897">
        <w:rPr>
          <w:rFonts w:ascii="Times New Roman" w:hAnsi="Times New Roman" w:cs="Times New Roman"/>
          <w:sz w:val="24"/>
          <w:szCs w:val="24"/>
        </w:rPr>
        <w:t>………….. (словом) календарни дни,</w:t>
      </w:r>
      <w:r w:rsidR="00051DAF" w:rsidRPr="009D4897">
        <w:rPr>
          <w:rFonts w:ascii="Times New Roman" w:hAnsi="Times New Roman" w:cs="Times New Roman"/>
          <w:sz w:val="24"/>
          <w:szCs w:val="24"/>
        </w:rPr>
        <w:t xml:space="preserve"> </w:t>
      </w:r>
      <w:r w:rsidRPr="009D4897">
        <w:rPr>
          <w:rFonts w:ascii="Times New Roman" w:hAnsi="Times New Roman" w:cs="Times New Roman"/>
          <w:sz w:val="24"/>
          <w:szCs w:val="24"/>
        </w:rPr>
        <w:t>съгласно техническо</w:t>
      </w:r>
      <w:r w:rsidR="00514DBF" w:rsidRPr="009D4897">
        <w:rPr>
          <w:rFonts w:ascii="Times New Roman" w:hAnsi="Times New Roman" w:cs="Times New Roman"/>
          <w:sz w:val="24"/>
          <w:szCs w:val="24"/>
        </w:rPr>
        <w:t>то предложението на ИЗПЪЛНИТЕЛЯ</w:t>
      </w:r>
      <w:r w:rsidRPr="009D4897">
        <w:rPr>
          <w:rFonts w:ascii="Times New Roman" w:hAnsi="Times New Roman" w:cs="Times New Roman"/>
          <w:sz w:val="24"/>
          <w:szCs w:val="24"/>
        </w:rPr>
        <w:t xml:space="preserve">. </w:t>
      </w:r>
    </w:p>
    <w:p w:rsidR="00E40F05" w:rsidRDefault="00E40F05" w:rsidP="004F1960">
      <w:pPr>
        <w:spacing w:after="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Срокът за</w:t>
      </w:r>
      <w:r w:rsidR="0069135D"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 xml:space="preserve">изпълнение на договорените </w:t>
      </w:r>
      <w:r w:rsidR="00A94D55" w:rsidRPr="009D4897">
        <w:rPr>
          <w:rFonts w:ascii="Times New Roman" w:hAnsi="Times New Roman" w:cs="Times New Roman"/>
          <w:color w:val="000000"/>
          <w:sz w:val="24"/>
          <w:szCs w:val="24"/>
        </w:rPr>
        <w:t>СМР/СРР</w:t>
      </w:r>
      <w:r w:rsidRPr="009D4897">
        <w:rPr>
          <w:rFonts w:ascii="Times New Roman" w:hAnsi="Times New Roman" w:cs="Times New Roman"/>
          <w:color w:val="000000"/>
          <w:sz w:val="24"/>
          <w:szCs w:val="24"/>
        </w:rPr>
        <w:t xml:space="preserve"> започва да тече с откриване на строителна площадка и определяне на строителна линия и ниво</w:t>
      </w:r>
      <w:r w:rsidR="009736A8" w:rsidRPr="009D4897">
        <w:rPr>
          <w:rFonts w:ascii="Times New Roman" w:hAnsi="Times New Roman" w:cs="Times New Roman"/>
          <w:color w:val="000000"/>
          <w:sz w:val="24"/>
          <w:szCs w:val="24"/>
        </w:rPr>
        <w:t xml:space="preserve"> </w:t>
      </w:r>
      <w:r w:rsidR="006E404A" w:rsidRPr="009D4897">
        <w:rPr>
          <w:rFonts w:ascii="Times New Roman" w:hAnsi="Times New Roman" w:cs="Times New Roman"/>
          <w:color w:val="000000"/>
          <w:sz w:val="24"/>
          <w:szCs w:val="24"/>
        </w:rPr>
        <w:t>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r w:rsidR="009736A8" w:rsidRPr="009D4897">
        <w:rPr>
          <w:rFonts w:ascii="Times New Roman" w:hAnsi="Times New Roman" w:cs="Times New Roman"/>
          <w:color w:val="000000"/>
          <w:sz w:val="24"/>
          <w:szCs w:val="24"/>
        </w:rPr>
        <w:t>,</w:t>
      </w:r>
      <w:r w:rsidRPr="009D4897">
        <w:rPr>
          <w:rFonts w:ascii="Times New Roman" w:hAnsi="Times New Roman" w:cs="Times New Roman"/>
          <w:color w:val="000000"/>
          <w:sz w:val="24"/>
          <w:szCs w:val="24"/>
        </w:rPr>
        <w:t xml:space="preserve"> за съставяне на актове и протоколи по време на строителството.</w:t>
      </w:r>
    </w:p>
    <w:p w:rsidR="0046335F" w:rsidRPr="009D4897" w:rsidRDefault="0046335F" w:rsidP="004F1960">
      <w:pPr>
        <w:spacing w:after="0"/>
        <w:jc w:val="both"/>
        <w:rPr>
          <w:rFonts w:ascii="Times New Roman" w:hAnsi="Times New Roman" w:cs="Times New Roman"/>
          <w:color w:val="000000"/>
          <w:sz w:val="24"/>
          <w:szCs w:val="24"/>
        </w:rPr>
      </w:pPr>
    </w:p>
    <w:p w:rsidR="00E40F05" w:rsidRDefault="000F7C8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 </w:t>
      </w:r>
      <w:r w:rsidR="00E40F05" w:rsidRPr="009D4897">
        <w:rPr>
          <w:rFonts w:ascii="Times New Roman" w:hAnsi="Times New Roman" w:cs="Times New Roman"/>
          <w:color w:val="000000"/>
          <w:sz w:val="24"/>
          <w:szCs w:val="24"/>
        </w:rPr>
        <w:t>(</w:t>
      </w:r>
      <w:r w:rsidR="00A94D55" w:rsidRPr="009D4897">
        <w:rPr>
          <w:rFonts w:ascii="Times New Roman" w:hAnsi="Times New Roman" w:cs="Times New Roman"/>
          <w:color w:val="000000"/>
          <w:sz w:val="24"/>
          <w:szCs w:val="24"/>
        </w:rPr>
        <w:t>3</w:t>
      </w:r>
      <w:r w:rsidR="00E40F05" w:rsidRPr="009D4897">
        <w:rPr>
          <w:rFonts w:ascii="Times New Roman" w:hAnsi="Times New Roman" w:cs="Times New Roman"/>
          <w:color w:val="000000"/>
          <w:sz w:val="24"/>
          <w:szCs w:val="24"/>
        </w:rPr>
        <w:t xml:space="preserve">) Изпълнението на </w:t>
      </w:r>
      <w:r w:rsidR="00FC0B6E" w:rsidRPr="009D4897">
        <w:rPr>
          <w:rFonts w:ascii="Times New Roman" w:hAnsi="Times New Roman" w:cs="Times New Roman"/>
          <w:color w:val="000000"/>
          <w:sz w:val="24"/>
          <w:szCs w:val="24"/>
        </w:rPr>
        <w:t>СМР/СРР</w:t>
      </w:r>
      <w:r w:rsidR="00E40F05" w:rsidRPr="009D4897">
        <w:rPr>
          <w:rFonts w:ascii="Times New Roman" w:hAnsi="Times New Roman" w:cs="Times New Roman"/>
          <w:color w:val="000000"/>
          <w:sz w:val="24"/>
          <w:szCs w:val="24"/>
        </w:rPr>
        <w:t xml:space="preserve"> на обект, от предмета на поръчката, може да бъде спряно поради: искане за изменение в проекта;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A94D55" w:rsidRPr="009D4897">
        <w:rPr>
          <w:rFonts w:ascii="Times New Roman" w:hAnsi="Times New Roman" w:cs="Times New Roman"/>
          <w:sz w:val="24"/>
          <w:szCs w:val="24"/>
        </w:rPr>
        <w:t>4</w:t>
      </w:r>
      <w:r w:rsidRPr="009D4897">
        <w:rPr>
          <w:rFonts w:ascii="Times New Roman" w:hAnsi="Times New Roman" w:cs="Times New Roman"/>
          <w:sz w:val="24"/>
          <w:szCs w:val="24"/>
        </w:rPr>
        <w:t>) Спирането се констатира с подписването на акт за установяване състоянието на строежа при</w:t>
      </w:r>
      <w:r w:rsidR="000F7C86" w:rsidRPr="009D4897">
        <w:rPr>
          <w:rFonts w:ascii="Times New Roman" w:hAnsi="Times New Roman" w:cs="Times New Roman"/>
          <w:sz w:val="24"/>
          <w:szCs w:val="24"/>
        </w:rPr>
        <w:t xml:space="preserve"> </w:t>
      </w:r>
      <w:r w:rsidRPr="009D4897">
        <w:rPr>
          <w:rFonts w:ascii="Times New Roman" w:hAnsi="Times New Roman" w:cs="Times New Roman"/>
          <w:sz w:val="24"/>
          <w:szCs w:val="24"/>
        </w:rPr>
        <w:t>спиране на строителството (приложение №10 към чл. 7, ал. 3, т. 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w:t>
      </w:r>
      <w:r w:rsidRPr="009D4897">
        <w:rPr>
          <w:rFonts w:ascii="Times New Roman" w:hAnsi="Times New Roman" w:cs="Times New Roman"/>
          <w:sz w:val="24"/>
          <w:szCs w:val="24"/>
        </w:rPr>
        <w:tab/>
        <w:t>строителен</w:t>
      </w:r>
      <w:r w:rsidR="00335C33" w:rsidRPr="009D4897">
        <w:rPr>
          <w:rFonts w:ascii="Times New Roman" w:hAnsi="Times New Roman" w:cs="Times New Roman"/>
          <w:sz w:val="24"/>
          <w:szCs w:val="24"/>
        </w:rPr>
        <w:t xml:space="preserve"> </w:t>
      </w:r>
      <w:r w:rsidRPr="009D4897">
        <w:rPr>
          <w:rFonts w:ascii="Times New Roman" w:hAnsi="Times New Roman" w:cs="Times New Roman"/>
          <w:sz w:val="24"/>
          <w:szCs w:val="24"/>
        </w:rPr>
        <w:t>надзор</w:t>
      </w:r>
      <w:r w:rsidR="00335C33" w:rsidRPr="009D4897">
        <w:rPr>
          <w:rFonts w:ascii="Times New Roman" w:hAnsi="Times New Roman" w:cs="Times New Roman"/>
          <w:sz w:val="24"/>
          <w:szCs w:val="24"/>
        </w:rPr>
        <w:t xml:space="preserve"> </w:t>
      </w:r>
      <w:r w:rsidRPr="009D4897">
        <w:rPr>
          <w:rFonts w:ascii="Times New Roman" w:hAnsi="Times New Roman" w:cs="Times New Roman"/>
          <w:sz w:val="24"/>
          <w:szCs w:val="24"/>
        </w:rPr>
        <w:t>и</w:t>
      </w:r>
      <w:r w:rsidRPr="009D4897">
        <w:rPr>
          <w:rFonts w:ascii="Times New Roman" w:hAnsi="Times New Roman" w:cs="Times New Roman"/>
          <w:sz w:val="24"/>
          <w:szCs w:val="24"/>
        </w:rPr>
        <w:tab/>
        <w:t>лицето,</w:t>
      </w:r>
      <w:r w:rsidR="0046335F">
        <w:rPr>
          <w:rFonts w:ascii="Times New Roman" w:hAnsi="Times New Roman" w:cs="Times New Roman"/>
          <w:sz w:val="24"/>
          <w:szCs w:val="24"/>
        </w:rPr>
        <w:t xml:space="preserve"> </w:t>
      </w:r>
      <w:r w:rsidR="000F7C86" w:rsidRPr="009D4897">
        <w:rPr>
          <w:rFonts w:ascii="Times New Roman" w:hAnsi="Times New Roman" w:cs="Times New Roman"/>
          <w:sz w:val="24"/>
          <w:szCs w:val="24"/>
        </w:rPr>
        <w:t>у</w:t>
      </w:r>
      <w:r w:rsidRPr="009D4897">
        <w:rPr>
          <w:rFonts w:ascii="Times New Roman" w:hAnsi="Times New Roman" w:cs="Times New Roman"/>
          <w:sz w:val="24"/>
          <w:szCs w:val="24"/>
        </w:rPr>
        <w:t>пражняващо</w:t>
      </w:r>
      <w:r w:rsidR="00335C33" w:rsidRPr="009D4897">
        <w:rPr>
          <w:rFonts w:ascii="Times New Roman" w:hAnsi="Times New Roman" w:cs="Times New Roman"/>
          <w:sz w:val="24"/>
          <w:szCs w:val="24"/>
        </w:rPr>
        <w:t xml:space="preserve"> </w:t>
      </w:r>
      <w:r w:rsidR="000F7C86" w:rsidRPr="009D4897">
        <w:rPr>
          <w:rFonts w:ascii="Times New Roman" w:hAnsi="Times New Roman" w:cs="Times New Roman"/>
          <w:sz w:val="24"/>
          <w:szCs w:val="24"/>
        </w:rPr>
        <w:t xml:space="preserve">технически </w:t>
      </w:r>
      <w:r w:rsidRPr="009D4897">
        <w:rPr>
          <w:rFonts w:ascii="Times New Roman" w:hAnsi="Times New Roman" w:cs="Times New Roman"/>
          <w:sz w:val="24"/>
          <w:szCs w:val="24"/>
        </w:rPr>
        <w:t>контрол</w:t>
      </w:r>
      <w:r w:rsidR="00335C33" w:rsidRPr="009D4897">
        <w:rPr>
          <w:rFonts w:ascii="Times New Roman" w:hAnsi="Times New Roman" w:cs="Times New Roman"/>
          <w:sz w:val="24"/>
          <w:szCs w:val="24"/>
        </w:rPr>
        <w:t xml:space="preserve"> </w:t>
      </w:r>
      <w:r w:rsidRPr="009D4897">
        <w:rPr>
          <w:rFonts w:ascii="Times New Roman" w:hAnsi="Times New Roman" w:cs="Times New Roman"/>
          <w:sz w:val="24"/>
          <w:szCs w:val="24"/>
        </w:rPr>
        <w:t>за</w:t>
      </w:r>
      <w:r w:rsidR="00335C33" w:rsidRPr="009D4897">
        <w:rPr>
          <w:rFonts w:ascii="Times New Roman" w:hAnsi="Times New Roman" w:cs="Times New Roman"/>
          <w:sz w:val="24"/>
          <w:szCs w:val="24"/>
        </w:rPr>
        <w:t xml:space="preserve"> </w:t>
      </w:r>
      <w:r w:rsidRPr="009D4897">
        <w:rPr>
          <w:rFonts w:ascii="Times New Roman" w:hAnsi="Times New Roman" w:cs="Times New Roman"/>
          <w:sz w:val="24"/>
          <w:szCs w:val="24"/>
        </w:rPr>
        <w:t>част „Конструктив</w:t>
      </w:r>
      <w:r w:rsidR="00335C33" w:rsidRPr="009D4897">
        <w:rPr>
          <w:rFonts w:ascii="Times New Roman" w:hAnsi="Times New Roman" w:cs="Times New Roman"/>
          <w:sz w:val="24"/>
          <w:szCs w:val="24"/>
        </w:rPr>
        <w:t>на“</w:t>
      </w:r>
      <w:r w:rsidR="0038572B" w:rsidRPr="009D4897">
        <w:rPr>
          <w:rFonts w:ascii="Times New Roman" w:hAnsi="Times New Roman" w:cs="Times New Roman"/>
          <w:sz w:val="24"/>
          <w:szCs w:val="24"/>
        </w:rPr>
        <w:t>.</w:t>
      </w:r>
    </w:p>
    <w:p w:rsidR="0046335F"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A94D55" w:rsidRPr="009D4897">
        <w:rPr>
          <w:rFonts w:ascii="Times New Roman" w:hAnsi="Times New Roman" w:cs="Times New Roman"/>
          <w:sz w:val="24"/>
          <w:szCs w:val="24"/>
        </w:rPr>
        <w:t>5</w:t>
      </w:r>
      <w:r w:rsidRPr="009D4897">
        <w:rPr>
          <w:rFonts w:ascii="Times New Roman" w:hAnsi="Times New Roman" w:cs="Times New Roman"/>
          <w:sz w:val="24"/>
          <w:szCs w:val="24"/>
        </w:rPr>
        <w:t>)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46335F"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A94D55" w:rsidRPr="009D4897">
        <w:rPr>
          <w:rFonts w:ascii="Times New Roman" w:hAnsi="Times New Roman" w:cs="Times New Roman"/>
          <w:sz w:val="24"/>
          <w:szCs w:val="24"/>
        </w:rPr>
        <w:t>6</w:t>
      </w:r>
      <w:r w:rsidRPr="009D4897">
        <w:rPr>
          <w:rFonts w:ascii="Times New Roman" w:hAnsi="Times New Roman" w:cs="Times New Roman"/>
          <w:sz w:val="24"/>
          <w:szCs w:val="24"/>
        </w:rPr>
        <w:t>) След отстраняване на причините, довели до спиране на строителството, се съставя и подписва акт</w:t>
      </w:r>
      <w:r w:rsidR="00335C33" w:rsidRPr="009D4897">
        <w:rPr>
          <w:rFonts w:ascii="Times New Roman" w:hAnsi="Times New Roman" w:cs="Times New Roman"/>
          <w:sz w:val="24"/>
          <w:szCs w:val="24"/>
        </w:rPr>
        <w:t xml:space="preserve"> </w:t>
      </w:r>
      <w:r w:rsidRPr="009D4897">
        <w:rPr>
          <w:rFonts w:ascii="Times New Roman" w:hAnsi="Times New Roman" w:cs="Times New Roman"/>
          <w:sz w:val="24"/>
          <w:szCs w:val="24"/>
        </w:rPr>
        <w:t>за установяване състоянието на обекта и строително-монтажните работи при продължаване на строителството за обекта по общия ред и предвидените в чл. 7, ал. 3, т. 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46335F"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A94D55" w:rsidRPr="009D4897">
        <w:rPr>
          <w:rFonts w:ascii="Times New Roman" w:hAnsi="Times New Roman" w:cs="Times New Roman"/>
          <w:sz w:val="24"/>
          <w:szCs w:val="24"/>
        </w:rPr>
        <w:t>7</w:t>
      </w:r>
      <w:r w:rsidRPr="009D4897">
        <w:rPr>
          <w:rFonts w:ascii="Times New Roman" w:hAnsi="Times New Roman" w:cs="Times New Roman"/>
          <w:sz w:val="24"/>
          <w:szCs w:val="24"/>
        </w:rPr>
        <w:t>) В период на временно спиране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разходооправдателен документ и извършване на разплащане само на разходи за дейности, извършени преди временното им спиране.</w:t>
      </w:r>
    </w:p>
    <w:p w:rsidR="0046335F"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sz w:val="24"/>
          <w:szCs w:val="24"/>
        </w:rPr>
        <w:t>(</w:t>
      </w:r>
      <w:r w:rsidR="00A94D55" w:rsidRPr="009D4897">
        <w:rPr>
          <w:rFonts w:ascii="Times New Roman" w:hAnsi="Times New Roman" w:cs="Times New Roman"/>
          <w:sz w:val="24"/>
          <w:szCs w:val="24"/>
        </w:rPr>
        <w:t>8</w:t>
      </w:r>
      <w:r w:rsidRPr="009D4897">
        <w:rPr>
          <w:rFonts w:ascii="Times New Roman" w:hAnsi="Times New Roman" w:cs="Times New Roman"/>
          <w:sz w:val="24"/>
          <w:szCs w:val="24"/>
        </w:rPr>
        <w:t xml:space="preserve">) ИЗПЪЛНИТЕЛЯТ следва да възобнови изпълнението на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от деня, следващ този, на който е получил писмото за възобновяване изпълнението на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или от посоченат</w:t>
      </w:r>
      <w:r w:rsidRPr="009D4897">
        <w:rPr>
          <w:rFonts w:ascii="Times New Roman" w:hAnsi="Times New Roman" w:cs="Times New Roman"/>
          <w:color w:val="000000"/>
          <w:sz w:val="24"/>
          <w:szCs w:val="24"/>
        </w:rPr>
        <w:t>а в писмото дата.</w:t>
      </w:r>
    </w:p>
    <w:p w:rsidR="000F7C86" w:rsidRPr="009D4897" w:rsidRDefault="000F7C86" w:rsidP="004F1960">
      <w:pPr>
        <w:spacing w:after="0"/>
        <w:jc w:val="center"/>
        <w:rPr>
          <w:rFonts w:ascii="Times New Roman" w:hAnsi="Times New Roman" w:cs="Times New Roman"/>
          <w:b/>
          <w:bCs/>
          <w:color w:val="000000"/>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color w:val="000000"/>
          <w:sz w:val="24"/>
          <w:szCs w:val="24"/>
        </w:rPr>
      </w:pPr>
      <w:r w:rsidRPr="009D4897">
        <w:rPr>
          <w:rFonts w:ascii="Times New Roman" w:hAnsi="Times New Roman" w:cs="Times New Roman"/>
          <w:b/>
          <w:bCs/>
          <w:color w:val="000000"/>
          <w:sz w:val="24"/>
          <w:szCs w:val="24"/>
        </w:rPr>
        <w:t>V. ПРИЕМАНЕ НА РАБОТАТА</w:t>
      </w:r>
    </w:p>
    <w:p w:rsidR="00373B57" w:rsidRPr="009D4897" w:rsidRDefault="00373B57" w:rsidP="004F1960">
      <w:pPr>
        <w:spacing w:before="120" w:after="0"/>
        <w:jc w:val="center"/>
        <w:rPr>
          <w:rFonts w:ascii="Times New Roman" w:hAnsi="Times New Roman" w:cs="Times New Roman"/>
          <w:b/>
          <w:bCs/>
          <w:color w:val="000000"/>
          <w:sz w:val="24"/>
          <w:szCs w:val="24"/>
          <w:lang w:val="en-US"/>
        </w:rPr>
      </w:pPr>
    </w:p>
    <w:p w:rsidR="00E40F05" w:rsidRPr="009D4897" w:rsidRDefault="00A41C7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Чл. 5</w:t>
      </w:r>
      <w:r w:rsidR="00E40F05" w:rsidRPr="009D4897">
        <w:rPr>
          <w:rFonts w:ascii="Times New Roman" w:hAnsi="Times New Roman" w:cs="Times New Roman"/>
          <w:color w:val="000000"/>
          <w:sz w:val="24"/>
          <w:szCs w:val="24"/>
        </w:rPr>
        <w:t xml:space="preserve">. (1) ИЗПЪЛНИТЕЛЯТ е длъжен да завърши строителството и предаде строежа в срока по чл. 4, ал. </w:t>
      </w:r>
      <w:r w:rsidR="000E1981" w:rsidRPr="009D4897">
        <w:rPr>
          <w:rFonts w:ascii="Times New Roman" w:hAnsi="Times New Roman" w:cs="Times New Roman"/>
          <w:color w:val="000000"/>
          <w:sz w:val="24"/>
          <w:szCs w:val="24"/>
        </w:rPr>
        <w:t>2, т.2</w:t>
      </w:r>
      <w:r w:rsidR="00E40F05" w:rsidRPr="009D4897">
        <w:rPr>
          <w:rFonts w:ascii="Times New Roman" w:hAnsi="Times New Roman" w:cs="Times New Roman"/>
          <w:color w:val="000000"/>
          <w:sz w:val="24"/>
          <w:szCs w:val="24"/>
        </w:rPr>
        <w:t xml:space="preserve"> от настоящия договор.</w:t>
      </w:r>
    </w:p>
    <w:p w:rsidR="0046335F"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Pr="009D4897" w:rsidRDefault="00FA123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w:t>
      </w:r>
      <w:r w:rsidR="00E40F05" w:rsidRPr="009D4897">
        <w:rPr>
          <w:rFonts w:ascii="Times New Roman" w:hAnsi="Times New Roman" w:cs="Times New Roman"/>
          <w:color w:val="000000"/>
          <w:sz w:val="24"/>
          <w:szCs w:val="24"/>
        </w:rPr>
        <w:t xml:space="preserve">) </w:t>
      </w:r>
      <w:r w:rsidR="00D93FF6" w:rsidRPr="009D4897">
        <w:rPr>
          <w:rFonts w:ascii="Times New Roman" w:hAnsi="Times New Roman" w:cs="Times New Roman"/>
          <w:color w:val="000000"/>
          <w:sz w:val="24"/>
          <w:szCs w:val="24"/>
        </w:rPr>
        <w:t xml:space="preserve">Всички обстоятелства, свързани с изпълнението на този договор, като предаване и приемане на строителната площадка, приемане на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доказващи количественото и качествено изпълнение на дадения вид дейност. </w:t>
      </w:r>
    </w:p>
    <w:p w:rsidR="0046335F"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46335F"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(4) 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w:t>
      </w:r>
    </w:p>
    <w:p w:rsidR="0046335F"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(5) ИЗПЪЛНИТЕЛЯТ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46335F"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(6) Страните уговарят гаранционни срокове за видовете строително-монтажни работи да бъдат в размер не по-малък от определените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(7) Гаранционният срок започва да тече от датата на въвеждане на обекта в експлоатация.</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46335F"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(8) ИЗПЪЛНИТЕЛЯТ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w:t>
      </w: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 </w:t>
      </w:r>
    </w:p>
    <w:p w:rsidR="00D93FF6"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(9)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(10)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ИЗПЪЛНИТЕЛЯ. Лицата, издали предписанията, респ. заповедите, задължително ги подписват и датират. </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(11) Предписанията и заповедите, вписани в заповедната книга, са задължителни за ИЗПЪЛНИТЕЛЯ. </w:t>
      </w:r>
    </w:p>
    <w:p w:rsidR="00D93FF6" w:rsidRDefault="00D93FF6"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(12) Ако ИЗПЪЛНИТЕЛЯТ не иска да изпълни предписание или заповед на ВЪЗЛОЖИТЕЛЯ или КОНСУЛТАНТА, той има право, в 3-дневен срок от тяхното издаване, да впише мотивиран отказ в заповедната книга.В случай, че в 7-дневен срок от вписване на мотивирания отказ ВЪЗЛОЖИТЕЛЯТ или КОНСУЛТАНТЪТ писмено не отмени предписанието или заповедта си, то ИЗПЪЛНИТЕЛЯТ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color w:val="FF0000"/>
          <w:sz w:val="24"/>
          <w:szCs w:val="24"/>
        </w:rPr>
      </w:pPr>
    </w:p>
    <w:p w:rsidR="00D93FF6"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(13) Приемането на обекта след извършването на всички СМР/СРР се удостоверява чрез подписване на констативен акт за установяване годността за приемане на строежа (приложение №15), съставен на основание чл. 176, ал. 1 ЗУТ. С този акт се извършва предаването на строежа и строителната документация от ИЗПЪЛНИТЕЛЯ /Строителя/ на ВЪЗЛОЖИТЕЛЯ.</w:t>
      </w:r>
      <w:r w:rsidR="002451EF" w:rsidRPr="009D4897">
        <w:rPr>
          <w:rFonts w:ascii="Times New Roman" w:hAnsi="Times New Roman" w:cs="Times New Roman"/>
          <w:sz w:val="24"/>
          <w:szCs w:val="24"/>
        </w:rPr>
        <w:t xml:space="preserve"> Предаването се извършва заедно с доклад на независимия строителен надзор за окончателното завършване на обекта</w:t>
      </w:r>
      <w:r w:rsidR="00A376C2" w:rsidRPr="009D4897">
        <w:rPr>
          <w:rFonts w:ascii="Times New Roman" w:hAnsi="Times New Roman" w:cs="Times New Roman"/>
          <w:sz w:val="24"/>
          <w:szCs w:val="24"/>
        </w:rPr>
        <w:t>.</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5а.</w:t>
      </w:r>
      <w:r w:rsidRPr="009D4897">
        <w:rPr>
          <w:rFonts w:ascii="Times New Roman" w:hAnsi="Times New Roman" w:cs="Times New Roman"/>
          <w:sz w:val="24"/>
          <w:szCs w:val="24"/>
        </w:rPr>
        <w:t xml:space="preserve"> (1) Когато ИЗПЪЛНИТЕЛЯТ се е отклонил от поръчката или работата му е с недостатъци,</w:t>
      </w:r>
    </w:p>
    <w:p w:rsidR="00D93FF6"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В случаите по предходната алинея, ВЪЗЛОЖИТЕЛЯТ разполага с едно от следните права по избор:</w:t>
      </w: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(а) да определи подходящ срок, в който ИЗПЪЛНИТЕЛЯТ да поправи работата си за своя сметка;</w:t>
      </w: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(б) да отстрани сам за сметка на ИЗПЪЛНИТЕЛЯ отклоненията от поръчката, респективно недостатъците на работата;</w:t>
      </w:r>
    </w:p>
    <w:p w:rsidR="00D93FF6"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(в) да намали възнаграждението съразмерно с намалената цена или годност на изработеното.</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D93FF6"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46335F" w:rsidRPr="009D4897" w:rsidRDefault="0046335F" w:rsidP="004F1960">
      <w:pPr>
        <w:widowControl w:val="0"/>
        <w:autoSpaceDE w:val="0"/>
        <w:autoSpaceDN w:val="0"/>
        <w:adjustRightInd w:val="0"/>
        <w:spacing w:after="0"/>
        <w:ind w:right="-20"/>
        <w:jc w:val="both"/>
        <w:rPr>
          <w:rFonts w:ascii="Times New Roman" w:hAnsi="Times New Roman" w:cs="Times New Roman"/>
          <w:sz w:val="24"/>
          <w:szCs w:val="24"/>
        </w:rPr>
      </w:pPr>
    </w:p>
    <w:p w:rsidR="00D93FF6" w:rsidRPr="009D4897" w:rsidRDefault="00D93FF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(4) Рискът от случайно погиване на обекта преминават от ИЗПЪЛНИТЕЛЯ върху ВЪЗЛОЖИТЕЛЯ от момента на предаването на обекта с Констативен акт Образец 15.</w:t>
      </w:r>
    </w:p>
    <w:p w:rsidR="00773BF2" w:rsidRPr="009D4897" w:rsidRDefault="00773BF2" w:rsidP="004F1960">
      <w:pPr>
        <w:widowControl w:val="0"/>
        <w:autoSpaceDE w:val="0"/>
        <w:autoSpaceDN w:val="0"/>
        <w:adjustRightInd w:val="0"/>
        <w:spacing w:after="0"/>
        <w:jc w:val="both"/>
        <w:rPr>
          <w:rFonts w:ascii="Times New Roman" w:hAnsi="Times New Roman" w:cs="Times New Roman"/>
          <w:color w:val="000000"/>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color w:val="000000"/>
          <w:sz w:val="24"/>
          <w:szCs w:val="24"/>
          <w:lang w:val="en-US"/>
        </w:rPr>
      </w:pPr>
      <w:r w:rsidRPr="009D4897">
        <w:rPr>
          <w:rFonts w:ascii="Times New Roman" w:hAnsi="Times New Roman" w:cs="Times New Roman"/>
          <w:b/>
          <w:bCs/>
          <w:color w:val="000000"/>
          <w:sz w:val="24"/>
          <w:szCs w:val="24"/>
        </w:rPr>
        <w:t>VІ. ИЗМЕНЕНИЕ НА КОЛИЧЕСТВЕНО-СТОЙНОСТНИТЕ СМЕТКИ</w:t>
      </w:r>
    </w:p>
    <w:p w:rsidR="009C5E4A" w:rsidRPr="009D4897" w:rsidRDefault="009C5E4A" w:rsidP="004F1960">
      <w:pPr>
        <w:spacing w:before="120" w:after="0"/>
        <w:jc w:val="center"/>
        <w:rPr>
          <w:rFonts w:ascii="Times New Roman" w:hAnsi="Times New Roman" w:cs="Times New Roman"/>
          <w:b/>
          <w:bCs/>
          <w:color w:val="000000"/>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 xml:space="preserve">Чл. </w:t>
      </w:r>
      <w:r w:rsidR="00AB083D" w:rsidRPr="009D4897">
        <w:rPr>
          <w:rFonts w:ascii="Times New Roman" w:hAnsi="Times New Roman" w:cs="Times New Roman"/>
          <w:b/>
          <w:bCs/>
          <w:color w:val="000000"/>
          <w:sz w:val="24"/>
          <w:szCs w:val="24"/>
        </w:rPr>
        <w:t>6</w:t>
      </w:r>
      <w:r w:rsidRPr="009D4897">
        <w:rPr>
          <w:rFonts w:ascii="Times New Roman" w:hAnsi="Times New Roman" w:cs="Times New Roman"/>
          <w:b/>
          <w:bCs/>
          <w:color w:val="000000"/>
          <w:sz w:val="24"/>
          <w:szCs w:val="24"/>
        </w:rPr>
        <w:t>.</w:t>
      </w:r>
      <w:r w:rsidRPr="009D4897">
        <w:rPr>
          <w:rFonts w:ascii="Times New Roman" w:hAnsi="Times New Roman" w:cs="Times New Roman"/>
          <w:color w:val="000000"/>
          <w:sz w:val="24"/>
          <w:szCs w:val="24"/>
        </w:rPr>
        <w:t xml:space="preserve"> (1) ИЗПЪЛНИТЕЛЯТ писмено уведомява ВЪЗЛОЖИТЕЛЯ за необходимостта от промяна на</w:t>
      </w:r>
      <w:r w:rsidR="00AB083D"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 xml:space="preserve">КСС при констатирани разлики в предвидените количества на отделните видове </w:t>
      </w:r>
      <w:r w:rsidR="00D93FF6" w:rsidRPr="009D4897">
        <w:rPr>
          <w:rFonts w:ascii="Times New Roman" w:hAnsi="Times New Roman" w:cs="Times New Roman"/>
          <w:color w:val="000000"/>
          <w:sz w:val="24"/>
          <w:szCs w:val="24"/>
        </w:rPr>
        <w:t xml:space="preserve">и/или видове </w:t>
      </w:r>
      <w:r w:rsidR="00FC0B6E" w:rsidRPr="009D4897">
        <w:rPr>
          <w:rFonts w:ascii="Times New Roman" w:hAnsi="Times New Roman" w:cs="Times New Roman"/>
          <w:color w:val="000000"/>
          <w:sz w:val="24"/>
          <w:szCs w:val="24"/>
        </w:rPr>
        <w:t>СМР/СРР</w:t>
      </w:r>
      <w:r w:rsidRPr="009D4897">
        <w:rPr>
          <w:rFonts w:ascii="Times New Roman" w:hAnsi="Times New Roman" w:cs="Times New Roman"/>
          <w:color w:val="000000"/>
          <w:sz w:val="24"/>
          <w:szCs w:val="24"/>
        </w:rPr>
        <w:t xml:space="preserve">, следствие от направени точни измервания на мястото на изпълнение. В този случай конкретните количества </w:t>
      </w:r>
      <w:r w:rsidR="00D93FF6" w:rsidRPr="009D4897">
        <w:rPr>
          <w:rFonts w:ascii="Times New Roman" w:hAnsi="Times New Roman" w:cs="Times New Roman"/>
          <w:color w:val="000000"/>
          <w:sz w:val="24"/>
          <w:szCs w:val="24"/>
        </w:rPr>
        <w:t xml:space="preserve">и/или видове ССР/СМР се включват </w:t>
      </w:r>
      <w:r w:rsidRPr="009D4897">
        <w:rPr>
          <w:rFonts w:ascii="Times New Roman" w:hAnsi="Times New Roman" w:cs="Times New Roman"/>
          <w:color w:val="000000"/>
          <w:sz w:val="24"/>
          <w:szCs w:val="24"/>
        </w:rPr>
        <w:t>в заменителната таблица</w:t>
      </w:r>
      <w:r w:rsidR="002451EF" w:rsidRPr="009D4897">
        <w:rPr>
          <w:rFonts w:ascii="Times New Roman" w:hAnsi="Times New Roman" w:cs="Times New Roman"/>
          <w:color w:val="000000"/>
          <w:sz w:val="24"/>
          <w:szCs w:val="24"/>
        </w:rPr>
        <w:t xml:space="preserve"> </w:t>
      </w:r>
      <w:r w:rsidR="002451EF" w:rsidRPr="009D4897">
        <w:rPr>
          <w:rFonts w:ascii="Times New Roman" w:hAnsi="Times New Roman" w:cs="Times New Roman"/>
          <w:sz w:val="24"/>
          <w:szCs w:val="24"/>
        </w:rPr>
        <w:t>или се заплащат от перо „допълнителни и непредвидени работи“, съгласно КСС</w:t>
      </w:r>
      <w:r w:rsidRPr="009D4897">
        <w:rPr>
          <w:rFonts w:ascii="Times New Roman" w:hAnsi="Times New Roman" w:cs="Times New Roman"/>
          <w:sz w:val="24"/>
          <w:szCs w:val="24"/>
        </w:rPr>
        <w:t xml:space="preserve">, </w:t>
      </w:r>
      <w:r w:rsidR="00D93FF6" w:rsidRPr="009D4897">
        <w:rPr>
          <w:rFonts w:ascii="Times New Roman" w:hAnsi="Times New Roman" w:cs="Times New Roman"/>
          <w:color w:val="000000"/>
          <w:sz w:val="24"/>
          <w:szCs w:val="24"/>
        </w:rPr>
        <w:t xml:space="preserve">като </w:t>
      </w:r>
      <w:r w:rsidRPr="009D4897">
        <w:rPr>
          <w:rFonts w:ascii="Times New Roman" w:hAnsi="Times New Roman" w:cs="Times New Roman"/>
          <w:color w:val="000000"/>
          <w:sz w:val="24"/>
          <w:szCs w:val="24"/>
        </w:rPr>
        <w:t xml:space="preserve">следва да бъдат уточнени и декларирани в хода на изпълнение на </w:t>
      </w:r>
      <w:r w:rsidR="00FC0B6E" w:rsidRPr="009D4897">
        <w:rPr>
          <w:rFonts w:ascii="Times New Roman" w:hAnsi="Times New Roman" w:cs="Times New Roman"/>
          <w:color w:val="000000"/>
          <w:sz w:val="24"/>
          <w:szCs w:val="24"/>
        </w:rPr>
        <w:t>СМР/СРР</w:t>
      </w:r>
      <w:r w:rsidR="00D93FF6" w:rsidRPr="009D4897">
        <w:rPr>
          <w:rFonts w:ascii="Times New Roman" w:hAnsi="Times New Roman" w:cs="Times New Roman"/>
          <w:color w:val="000000"/>
          <w:sz w:val="24"/>
          <w:szCs w:val="24"/>
        </w:rPr>
        <w:t xml:space="preserve"> и фактурирани /отчетени/ - при</w:t>
      </w:r>
      <w:r w:rsidRPr="009D4897">
        <w:rPr>
          <w:rFonts w:ascii="Times New Roman" w:hAnsi="Times New Roman" w:cs="Times New Roman"/>
          <w:color w:val="000000"/>
          <w:sz w:val="24"/>
          <w:szCs w:val="24"/>
        </w:rPr>
        <w:t xml:space="preserve"> окончателно плащане.</w:t>
      </w:r>
    </w:p>
    <w:p w:rsidR="00B66596" w:rsidRPr="009D4897" w:rsidRDefault="00B66596"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B66596"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 ИЗПЪЛНИТЕЛЯТ задължително представя към окончателното плащане документи, подкрепящи</w:t>
      </w:r>
      <w:r w:rsidR="00AB083D"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исканите промени - заменителна таблица, констативни протоколи, становища на компетентни органи,</w:t>
      </w:r>
      <w:r w:rsidR="00AB083D"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 xml:space="preserve">заповедна книга, актове за приемане на </w:t>
      </w:r>
      <w:r w:rsidR="00A94D55" w:rsidRPr="009D4897">
        <w:rPr>
          <w:rFonts w:ascii="Times New Roman" w:hAnsi="Times New Roman" w:cs="Times New Roman"/>
          <w:color w:val="000000"/>
          <w:sz w:val="24"/>
          <w:szCs w:val="24"/>
        </w:rPr>
        <w:t>СМР/СРР</w:t>
      </w:r>
      <w:r w:rsidR="00D93FF6" w:rsidRPr="009D4897">
        <w:rPr>
          <w:rFonts w:ascii="Times New Roman" w:hAnsi="Times New Roman" w:cs="Times New Roman"/>
          <w:color w:val="000000"/>
          <w:sz w:val="24"/>
          <w:szCs w:val="24"/>
        </w:rPr>
        <w:t xml:space="preserve"> с отразена извършената промяна/замяна на материала, анализи на единичните цени на СМР и др</w:t>
      </w:r>
      <w:r w:rsidRPr="009D4897">
        <w:rPr>
          <w:rFonts w:ascii="Times New Roman" w:hAnsi="Times New Roman" w:cs="Times New Roman"/>
          <w:color w:val="000000"/>
          <w:sz w:val="24"/>
          <w:szCs w:val="24"/>
        </w:rPr>
        <w:t>. Заменителната таблица се представя задължително във формат “.xls” (MS Office Excel)</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 </w:t>
      </w:r>
    </w:p>
    <w:p w:rsidR="00A376C2"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 При възникване на необходимост от измененение на КС, ИЗПЪЛНИТЕЛЯТ няма право да иска увеличение в общата стойност на КСС към договора за строителство.</w:t>
      </w:r>
      <w:r w:rsidR="00A376C2" w:rsidRPr="009D4897">
        <w:rPr>
          <w:rFonts w:ascii="Times New Roman" w:hAnsi="Times New Roman" w:cs="Times New Roman"/>
          <w:color w:val="000000"/>
          <w:sz w:val="24"/>
          <w:szCs w:val="24"/>
        </w:rPr>
        <w:t xml:space="preserve"> </w:t>
      </w:r>
    </w:p>
    <w:p w:rsidR="00B66596" w:rsidRPr="009D4897" w:rsidRDefault="00B66596"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A376C2"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(4</w:t>
      </w:r>
      <w:r w:rsidR="00E40F05" w:rsidRPr="009D4897">
        <w:rPr>
          <w:rFonts w:ascii="Times New Roman" w:hAnsi="Times New Roman" w:cs="Times New Roman"/>
          <w:color w:val="000000"/>
          <w:sz w:val="24"/>
          <w:szCs w:val="24"/>
        </w:rPr>
        <w:t xml:space="preserve">) Не са допустими за плащане изпълнени </w:t>
      </w:r>
      <w:r w:rsidR="00AB083D" w:rsidRPr="009D4897">
        <w:rPr>
          <w:rFonts w:ascii="Times New Roman" w:hAnsi="Times New Roman" w:cs="Times New Roman"/>
          <w:color w:val="000000"/>
          <w:sz w:val="24"/>
          <w:szCs w:val="24"/>
        </w:rPr>
        <w:t>вид</w:t>
      </w:r>
      <w:r w:rsidR="00D01683" w:rsidRPr="009D4897">
        <w:rPr>
          <w:rFonts w:ascii="Times New Roman" w:hAnsi="Times New Roman" w:cs="Times New Roman"/>
          <w:color w:val="000000"/>
          <w:sz w:val="24"/>
          <w:szCs w:val="24"/>
        </w:rPr>
        <w:t>о</w:t>
      </w:r>
      <w:r w:rsidR="00AB083D" w:rsidRPr="009D4897">
        <w:rPr>
          <w:rFonts w:ascii="Times New Roman" w:hAnsi="Times New Roman" w:cs="Times New Roman"/>
          <w:color w:val="000000"/>
          <w:sz w:val="24"/>
          <w:szCs w:val="24"/>
        </w:rPr>
        <w:t xml:space="preserve">ве </w:t>
      </w:r>
      <w:r w:rsidR="00A94D55" w:rsidRPr="009D4897">
        <w:rPr>
          <w:rFonts w:ascii="Times New Roman" w:hAnsi="Times New Roman" w:cs="Times New Roman"/>
          <w:color w:val="000000"/>
          <w:sz w:val="24"/>
          <w:szCs w:val="24"/>
        </w:rPr>
        <w:t>СМР/СРР</w:t>
      </w:r>
      <w:r w:rsidR="00F8760C" w:rsidRPr="009D4897">
        <w:rPr>
          <w:rFonts w:ascii="Times New Roman" w:hAnsi="Times New Roman" w:cs="Times New Roman"/>
          <w:color w:val="000000"/>
          <w:sz w:val="24"/>
          <w:szCs w:val="24"/>
        </w:rPr>
        <w:t>,</w:t>
      </w:r>
      <w:r w:rsidR="00AB083D" w:rsidRPr="009D4897">
        <w:rPr>
          <w:rFonts w:ascii="Times New Roman" w:hAnsi="Times New Roman" w:cs="Times New Roman"/>
          <w:color w:val="000000"/>
          <w:sz w:val="24"/>
          <w:szCs w:val="24"/>
        </w:rPr>
        <w:t xml:space="preserve"> неодобрени от ВЪЗЛОЖИТЕЛЯ</w:t>
      </w:r>
      <w:r w:rsidR="00E40F05" w:rsidRPr="009D4897">
        <w:rPr>
          <w:rFonts w:ascii="Times New Roman" w:hAnsi="Times New Roman" w:cs="Times New Roman"/>
          <w:color w:val="000000"/>
          <w:sz w:val="24"/>
          <w:szCs w:val="24"/>
        </w:rPr>
        <w:t xml:space="preserve"> </w:t>
      </w:r>
    </w:p>
    <w:p w:rsidR="00B66596" w:rsidRPr="009D4897" w:rsidRDefault="00B66596"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A376C2"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(5</w:t>
      </w:r>
      <w:r w:rsidR="00E40F05" w:rsidRPr="009D4897">
        <w:rPr>
          <w:rFonts w:ascii="Times New Roman" w:hAnsi="Times New Roman" w:cs="Times New Roman"/>
          <w:color w:val="000000"/>
          <w:sz w:val="24"/>
          <w:szCs w:val="24"/>
        </w:rPr>
        <w:t>) В случай че се налага промяна/замяна на определен вид материал в конкретна позиция от КСС, то</w:t>
      </w:r>
      <w:r w:rsidR="00AB083D" w:rsidRPr="009D4897">
        <w:rPr>
          <w:rFonts w:ascii="Times New Roman" w:hAnsi="Times New Roman" w:cs="Times New Roman"/>
          <w:color w:val="000000"/>
          <w:sz w:val="24"/>
          <w:szCs w:val="24"/>
        </w:rPr>
        <w:t xml:space="preserve"> </w:t>
      </w:r>
      <w:r w:rsidR="00E40F05" w:rsidRPr="009D4897">
        <w:rPr>
          <w:rFonts w:ascii="Times New Roman" w:hAnsi="Times New Roman" w:cs="Times New Roman"/>
          <w:color w:val="000000"/>
          <w:sz w:val="24"/>
          <w:szCs w:val="24"/>
        </w:rPr>
        <w:t>такава промяна/замяна е допустима само в случай, че качеството/техническите характеристики на новия вид материал са по-добри, а цената остава същата или е по-ниска, от съответната цена по договора с ИЗПЪЛНИТЕЛЯ.</w:t>
      </w:r>
    </w:p>
    <w:p w:rsidR="00B66596" w:rsidRPr="009D4897" w:rsidRDefault="00B66596"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A376C2"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(6</w:t>
      </w:r>
      <w:r w:rsidR="00E40F05" w:rsidRPr="009D4897">
        <w:rPr>
          <w:rFonts w:ascii="Times New Roman" w:hAnsi="Times New Roman" w:cs="Times New Roman"/>
          <w:color w:val="000000"/>
          <w:sz w:val="24"/>
          <w:szCs w:val="24"/>
        </w:rPr>
        <w:t xml:space="preserve">) При искане за заплащане на средства за тази промяна, ИЗПЪЛНИТЕЛЯТ задължително представя копие на документи, подкрепящи исканите промени - заменителна таблица, констативни протоколи, становища на компетентни органи, заповедна книга, актове за приемане на </w:t>
      </w:r>
      <w:r w:rsidR="00FC0B6E" w:rsidRPr="009D4897">
        <w:rPr>
          <w:rFonts w:ascii="Times New Roman" w:hAnsi="Times New Roman" w:cs="Times New Roman"/>
          <w:color w:val="000000"/>
          <w:sz w:val="24"/>
          <w:szCs w:val="24"/>
        </w:rPr>
        <w:t>СМР/СРР</w:t>
      </w:r>
      <w:r w:rsidR="00E40F05" w:rsidRPr="009D4897">
        <w:rPr>
          <w:rFonts w:ascii="Times New Roman" w:hAnsi="Times New Roman" w:cs="Times New Roman"/>
          <w:color w:val="000000"/>
          <w:sz w:val="24"/>
          <w:szCs w:val="24"/>
        </w:rPr>
        <w:t xml:space="preserve">, с отразена извършена промяна/замяна на материала, анализи на единичните цени на </w:t>
      </w:r>
      <w:r w:rsidR="00FC0B6E" w:rsidRPr="009D4897">
        <w:rPr>
          <w:rFonts w:ascii="Times New Roman" w:hAnsi="Times New Roman" w:cs="Times New Roman"/>
          <w:color w:val="000000"/>
          <w:sz w:val="24"/>
          <w:szCs w:val="24"/>
        </w:rPr>
        <w:t>СМР/СРР</w:t>
      </w:r>
      <w:r w:rsidR="00E40F05" w:rsidRPr="009D4897">
        <w:rPr>
          <w:rFonts w:ascii="Times New Roman" w:hAnsi="Times New Roman" w:cs="Times New Roman"/>
          <w:color w:val="000000"/>
          <w:sz w:val="24"/>
          <w:szCs w:val="24"/>
        </w:rPr>
        <w:t xml:space="preserve"> и др. приложими.</w:t>
      </w:r>
    </w:p>
    <w:p w:rsidR="00B66596" w:rsidRPr="009D4897" w:rsidRDefault="00B66596"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2451EF" w:rsidRPr="009D4897" w:rsidRDefault="00A376C2" w:rsidP="004F1960">
      <w:pPr>
        <w:widowControl w:val="0"/>
        <w:autoSpaceDE w:val="0"/>
        <w:autoSpaceDN w:val="0"/>
        <w:adjustRightInd w:val="0"/>
        <w:spacing w:after="0"/>
        <w:ind w:right="-20"/>
        <w:jc w:val="both"/>
        <w:rPr>
          <w:rFonts w:ascii="Times New Roman" w:hAnsi="Times New Roman" w:cs="Times New Roman"/>
          <w:color w:val="7030A0"/>
          <w:sz w:val="24"/>
          <w:szCs w:val="24"/>
        </w:rPr>
      </w:pPr>
      <w:r w:rsidRPr="009D4897">
        <w:rPr>
          <w:rFonts w:ascii="Times New Roman" w:hAnsi="Times New Roman" w:cs="Times New Roman"/>
          <w:sz w:val="24"/>
          <w:szCs w:val="24"/>
        </w:rPr>
        <w:t>(7</w:t>
      </w:r>
      <w:r w:rsidR="002451EF" w:rsidRPr="009D4897">
        <w:rPr>
          <w:rFonts w:ascii="Times New Roman" w:hAnsi="Times New Roman" w:cs="Times New Roman"/>
          <w:sz w:val="24"/>
          <w:szCs w:val="24"/>
        </w:rPr>
        <w:t xml:space="preserve">) Възникналите допълнителни непредвидени работи се представят от ИЗПЪЛНИТЕЛ на ВЪЗЛОЖИТЕЛЯ, </w:t>
      </w:r>
      <w:r w:rsidRPr="009D4897">
        <w:rPr>
          <w:rFonts w:ascii="Times New Roman" w:hAnsi="Times New Roman" w:cs="Times New Roman"/>
          <w:sz w:val="24"/>
          <w:szCs w:val="24"/>
        </w:rPr>
        <w:t>който следва да ги одобри</w:t>
      </w:r>
      <w:r w:rsidR="008D7078" w:rsidRPr="009D4897">
        <w:rPr>
          <w:rFonts w:ascii="Times New Roman" w:hAnsi="Times New Roman" w:cs="Times New Roman"/>
          <w:sz w:val="24"/>
          <w:szCs w:val="24"/>
        </w:rPr>
        <w:t xml:space="preserve"> и едва след тяхното одобряване</w:t>
      </w:r>
      <w:r w:rsidRPr="009D4897">
        <w:rPr>
          <w:rFonts w:ascii="Times New Roman" w:hAnsi="Times New Roman" w:cs="Times New Roman"/>
          <w:sz w:val="24"/>
          <w:szCs w:val="24"/>
        </w:rPr>
        <w:t xml:space="preserve"> могат да бъдат изпълнявани от Изпълнителя. При </w:t>
      </w:r>
      <w:r w:rsidR="002451EF" w:rsidRPr="009D4897">
        <w:rPr>
          <w:rFonts w:ascii="Times New Roman" w:hAnsi="Times New Roman" w:cs="Times New Roman"/>
          <w:sz w:val="24"/>
          <w:szCs w:val="24"/>
        </w:rPr>
        <w:t>приемането им се остойностяват и се заплащат от предвидения лимит за допълнителни и непредвид</w:t>
      </w:r>
      <w:r w:rsidRPr="009D4897">
        <w:rPr>
          <w:rFonts w:ascii="Times New Roman" w:hAnsi="Times New Roman" w:cs="Times New Roman"/>
          <w:sz w:val="24"/>
          <w:szCs w:val="24"/>
        </w:rPr>
        <w:t>ени работи, съгласно КСС</w:t>
      </w:r>
      <w:r w:rsidR="002451EF" w:rsidRPr="009D4897">
        <w:rPr>
          <w:rFonts w:ascii="Times New Roman" w:hAnsi="Times New Roman" w:cs="Times New Roman"/>
          <w:color w:val="7030A0"/>
          <w:sz w:val="24"/>
          <w:szCs w:val="24"/>
        </w:rPr>
        <w:t>.</w:t>
      </w:r>
    </w:p>
    <w:p w:rsidR="00B628B9" w:rsidRPr="009D4897" w:rsidRDefault="00B628B9" w:rsidP="004F1960">
      <w:pPr>
        <w:widowControl w:val="0"/>
        <w:autoSpaceDE w:val="0"/>
        <w:autoSpaceDN w:val="0"/>
        <w:adjustRightInd w:val="0"/>
        <w:spacing w:after="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VIІ. ПРАВА И ЗАДЪЛЖЕНИЯ НА ИЗПЪЛНИТЕЛЯ. ДОГОВОР ЗА ПОДИЗПЪЛНЕНИЕ</w:t>
      </w:r>
    </w:p>
    <w:p w:rsidR="009C5E4A" w:rsidRPr="009D4897" w:rsidRDefault="009C5E4A" w:rsidP="004F1960">
      <w:pPr>
        <w:spacing w:before="120" w:after="0"/>
        <w:jc w:val="both"/>
        <w:rPr>
          <w:rFonts w:ascii="Times New Roman" w:hAnsi="Times New Roman" w:cs="Times New Roman"/>
          <w:b/>
          <w:bCs/>
          <w:sz w:val="24"/>
          <w:szCs w:val="24"/>
          <w:lang w:val="en-US"/>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 xml:space="preserve">Чл. </w:t>
      </w:r>
      <w:r w:rsidR="00197E9E" w:rsidRPr="009D4897">
        <w:rPr>
          <w:rFonts w:ascii="Times New Roman" w:hAnsi="Times New Roman" w:cs="Times New Roman"/>
          <w:b/>
          <w:bCs/>
          <w:sz w:val="24"/>
          <w:szCs w:val="24"/>
        </w:rPr>
        <w:t>7</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При извършване на строителството ИЗПЪЛНИТЕЛЯТ се задължава: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 xml:space="preserve">1.1.При изпълнение на всички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1.2.Да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вложените материали и изделия при изпълнение на строителните и монтажни работи следва да отговарят на предвидените такива в инвестиционния проект и техническите изисквания към вложените строителните продукти, съгласно Наредба №РД-02-20-1 от 05.02.2015г.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r w:rsidR="00E75A04" w:rsidRPr="009D4897">
        <w:rPr>
          <w:rFonts w:ascii="Times New Roman" w:hAnsi="Times New Roman" w:cs="Times New Roman"/>
          <w:sz w:val="24"/>
          <w:szCs w:val="24"/>
        </w:rPr>
        <w:t xml:space="preserve"> </w:t>
      </w:r>
      <w:r w:rsidR="00AC168F" w:rsidRPr="009D4897">
        <w:rPr>
          <w:rFonts w:ascii="Times New Roman" w:hAnsi="Times New Roman" w:cs="Times New Roman"/>
          <w:sz w:val="24"/>
          <w:szCs w:val="24"/>
        </w:rPr>
        <w:t xml:space="preserve"> </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lastRenderedPageBreak/>
        <w:t>1.3.Да осигури изпълнението на поръчката посредством предложените в офертата му експерти.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Страните изрично се съгласяват, че в случай на обективна невъзможност на експерт да изпълнява</w:t>
      </w:r>
      <w:r w:rsidR="009A6A24" w:rsidRPr="009D4897">
        <w:rPr>
          <w:rFonts w:ascii="Times New Roman" w:hAnsi="Times New Roman" w:cs="Times New Roman"/>
          <w:sz w:val="24"/>
          <w:szCs w:val="24"/>
        </w:rPr>
        <w:t xml:space="preserve"> </w:t>
      </w:r>
      <w:r w:rsidRPr="009D4897">
        <w:rPr>
          <w:rFonts w:ascii="Times New Roman" w:hAnsi="Times New Roman" w:cs="Times New Roman"/>
          <w:sz w:val="24"/>
          <w:szCs w:val="24"/>
        </w:rPr>
        <w:t>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друг, който притежава същата професионална квалификация и чиито професионална квалификация и специфичен професионален опит</w:t>
      </w:r>
      <w:r w:rsidR="001A30A1">
        <w:rPr>
          <w:rFonts w:ascii="Times New Roman" w:hAnsi="Times New Roman" w:cs="Times New Roman"/>
          <w:sz w:val="24"/>
          <w:szCs w:val="24"/>
        </w:rPr>
        <w:t xml:space="preserve"> </w:t>
      </w:r>
      <w:r w:rsidRPr="009D4897">
        <w:rPr>
          <w:rFonts w:ascii="Times New Roman" w:hAnsi="Times New Roman" w:cs="Times New Roman"/>
          <w:sz w:val="24"/>
          <w:szCs w:val="24"/>
        </w:rPr>
        <w:t>съответстват на този на заменения експерт и на поставените изисквания в настоящата обществена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поръчка, и да представи доказателства за това. ВЪЗЛОЖИТЕЛЯТ има право мотивирано да откаже замяната или да поиска друг заменящ експерт.</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4</w:t>
      </w:r>
      <w:r w:rsidRPr="009D4897">
        <w:rPr>
          <w:rFonts w:ascii="Times New Roman" w:hAnsi="Times New Roman" w:cs="Times New Roman"/>
          <w:sz w:val="24"/>
          <w:szCs w:val="24"/>
        </w:rPr>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5</w:t>
      </w:r>
      <w:r w:rsidRPr="009D4897">
        <w:rPr>
          <w:rFonts w:ascii="Times New Roman" w:hAnsi="Times New Roman" w:cs="Times New Roman"/>
          <w:sz w:val="24"/>
          <w:szCs w:val="24"/>
        </w:rPr>
        <w:t>.ИЗПЪЛНИТЕЛЯТ носи отговорност, ако строително-монтажните работи, вложените ма</w:t>
      </w:r>
      <w:r w:rsidR="00983EA2" w:rsidRPr="009D4897">
        <w:rPr>
          <w:rFonts w:ascii="Times New Roman" w:hAnsi="Times New Roman" w:cs="Times New Roman"/>
          <w:sz w:val="24"/>
          <w:szCs w:val="24"/>
        </w:rPr>
        <w:t xml:space="preserve">териали или останалите артикули </w:t>
      </w:r>
      <w:r w:rsidRPr="009D4897">
        <w:rPr>
          <w:rFonts w:ascii="Times New Roman" w:hAnsi="Times New Roman" w:cs="Times New Roman"/>
          <w:sz w:val="24"/>
          <w:szCs w:val="24"/>
        </w:rPr>
        <w:t>не са с нужното качество и/или влошат качеството на извършените дейности и на строежа като цяло;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6</w:t>
      </w:r>
      <w:r w:rsidRPr="009D4897">
        <w:rPr>
          <w:rFonts w:ascii="Times New Roman" w:hAnsi="Times New Roman" w:cs="Times New Roman"/>
          <w:sz w:val="24"/>
          <w:szCs w:val="24"/>
        </w:rPr>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7</w:t>
      </w:r>
      <w:r w:rsidRPr="009D4897">
        <w:rPr>
          <w:rFonts w:ascii="Times New Roman" w:hAnsi="Times New Roman" w:cs="Times New Roman"/>
          <w:sz w:val="24"/>
          <w:szCs w:val="24"/>
        </w:rPr>
        <w:t>.Да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8</w:t>
      </w:r>
      <w:r w:rsidRPr="009D4897">
        <w:rPr>
          <w:rFonts w:ascii="Times New Roman" w:hAnsi="Times New Roman" w:cs="Times New Roman"/>
          <w:sz w:val="24"/>
          <w:szCs w:val="24"/>
        </w:rPr>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9</w:t>
      </w:r>
      <w:r w:rsidRPr="009D4897">
        <w:rPr>
          <w:rFonts w:ascii="Times New Roman" w:hAnsi="Times New Roman" w:cs="Times New Roman"/>
          <w:sz w:val="24"/>
          <w:szCs w:val="24"/>
        </w:rPr>
        <w:t>.ИЗПЪЛНИТЕЛЯТ трябва да вземе всички необходими мерки за опазване на околната среда</w:t>
      </w:r>
      <w:r w:rsidR="00A41C75" w:rsidRPr="009D4897">
        <w:rPr>
          <w:rFonts w:ascii="Times New Roman" w:hAnsi="Times New Roman" w:cs="Times New Roman"/>
          <w:sz w:val="24"/>
          <w:szCs w:val="24"/>
        </w:rPr>
        <w:t xml:space="preserve"> </w:t>
      </w:r>
      <w:r w:rsidRPr="009D4897">
        <w:rPr>
          <w:rFonts w:ascii="Times New Roman" w:hAnsi="Times New Roman" w:cs="Times New Roman"/>
          <w:sz w:val="24"/>
          <w:szCs w:val="24"/>
        </w:rPr>
        <w:t>(на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w:t>
      </w:r>
      <w:r w:rsidR="009A6A24" w:rsidRPr="009D4897">
        <w:rPr>
          <w:rFonts w:ascii="Times New Roman" w:hAnsi="Times New Roman" w:cs="Times New Roman"/>
          <w:sz w:val="24"/>
          <w:szCs w:val="24"/>
        </w:rPr>
        <w:t xml:space="preserve"> </w:t>
      </w:r>
      <w:r w:rsidRPr="009D4897">
        <w:rPr>
          <w:rFonts w:ascii="Times New Roman" w:hAnsi="Times New Roman" w:cs="Times New Roman"/>
          <w:sz w:val="24"/>
          <w:szCs w:val="24"/>
        </w:rPr>
        <w:t>други вредни последици от работите по предмета на договора;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9A6A24" w:rsidRPr="009D4897">
        <w:rPr>
          <w:rFonts w:ascii="Times New Roman" w:hAnsi="Times New Roman" w:cs="Times New Roman"/>
          <w:sz w:val="24"/>
          <w:szCs w:val="24"/>
        </w:rPr>
        <w:t>0</w:t>
      </w:r>
      <w:r w:rsidRPr="009D4897">
        <w:rPr>
          <w:rFonts w:ascii="Times New Roman" w:hAnsi="Times New Roman" w:cs="Times New Roman"/>
          <w:sz w:val="24"/>
          <w:szCs w:val="24"/>
        </w:rPr>
        <w:t xml:space="preserve">.Всички санкции, наложени от общински и държавни органи, във връзка с изпълнение на </w:t>
      </w:r>
      <w:r w:rsidR="00E75A04"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са за сметка на ИЗПЪЛНИТЕЛЯ. Всички вреди, нанесени на трети лица при изпълнение на същите, се заплащат от ИЗПЪЛНИТЕЛЯ;</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9A6A24" w:rsidRPr="009D4897">
        <w:rPr>
          <w:rFonts w:ascii="Times New Roman" w:hAnsi="Times New Roman" w:cs="Times New Roman"/>
          <w:sz w:val="24"/>
          <w:szCs w:val="24"/>
        </w:rPr>
        <w:t>1</w:t>
      </w:r>
      <w:r w:rsidRPr="009D4897">
        <w:rPr>
          <w:rFonts w:ascii="Times New Roman" w:hAnsi="Times New Roman" w:cs="Times New Roman"/>
          <w:sz w:val="24"/>
          <w:szCs w:val="24"/>
        </w:rPr>
        <w:t>.Да работи с технически правоспособни лица при изпълнението на задълженията си;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C81531" w:rsidRPr="009D4897">
        <w:rPr>
          <w:rFonts w:ascii="Times New Roman" w:hAnsi="Times New Roman" w:cs="Times New Roman"/>
          <w:sz w:val="24"/>
          <w:szCs w:val="24"/>
        </w:rPr>
        <w:t>2</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съставя и представя в срок всички документи, протоколи и сертификати, необходими при</w:t>
      </w:r>
      <w:r w:rsidR="009A6A24" w:rsidRPr="009D4897">
        <w:rPr>
          <w:rFonts w:ascii="Times New Roman" w:hAnsi="Times New Roman" w:cs="Times New Roman"/>
          <w:sz w:val="24"/>
          <w:szCs w:val="24"/>
        </w:rPr>
        <w:t xml:space="preserve"> </w:t>
      </w:r>
      <w:r w:rsidRPr="009D4897">
        <w:rPr>
          <w:rFonts w:ascii="Times New Roman" w:hAnsi="Times New Roman" w:cs="Times New Roman"/>
          <w:sz w:val="24"/>
          <w:szCs w:val="24"/>
        </w:rPr>
        <w:t xml:space="preserve">отчитането, заплащането и приемането на изпълнените </w:t>
      </w:r>
      <w:r w:rsidR="001666D6" w:rsidRPr="009D4897">
        <w:rPr>
          <w:rFonts w:ascii="Times New Roman" w:hAnsi="Times New Roman" w:cs="Times New Roman"/>
          <w:sz w:val="24"/>
          <w:szCs w:val="24"/>
        </w:rPr>
        <w:t>СМР/СРР</w:t>
      </w:r>
      <w:r w:rsidRPr="009D4897">
        <w:rPr>
          <w:rFonts w:ascii="Times New Roman" w:hAnsi="Times New Roman" w:cs="Times New Roman"/>
          <w:sz w:val="24"/>
          <w:szCs w:val="24"/>
        </w:rPr>
        <w:t>; да участва при съставяне и подписване на актовете по Наредба № 3/31 юли 2003 г. за съставяне на актове и протоколи по време на строителството и въвеждане в експлоатация.</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C81531" w:rsidRPr="009D4897">
        <w:rPr>
          <w:rFonts w:ascii="Times New Roman" w:hAnsi="Times New Roman" w:cs="Times New Roman"/>
          <w:sz w:val="24"/>
          <w:szCs w:val="24"/>
        </w:rPr>
        <w:t>3</w:t>
      </w:r>
      <w:r w:rsidRPr="009D4897">
        <w:rPr>
          <w:rFonts w:ascii="Times New Roman" w:hAnsi="Times New Roman" w:cs="Times New Roman"/>
          <w:sz w:val="24"/>
          <w:szCs w:val="24"/>
        </w:rPr>
        <w:t>.Да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C81531" w:rsidRPr="009D4897">
        <w:rPr>
          <w:rFonts w:ascii="Times New Roman" w:hAnsi="Times New Roman" w:cs="Times New Roman"/>
          <w:sz w:val="24"/>
          <w:szCs w:val="24"/>
        </w:rPr>
        <w:t>4</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информира ВЪЗЛОЖИТЕЛЯ за възникнали проблеми при изпълнение на предвидените в</w:t>
      </w:r>
      <w:r w:rsidR="00C81531" w:rsidRPr="009D4897">
        <w:rPr>
          <w:rFonts w:ascii="Times New Roman" w:hAnsi="Times New Roman" w:cs="Times New Roman"/>
          <w:sz w:val="24"/>
          <w:szCs w:val="24"/>
        </w:rPr>
        <w:t xml:space="preserve"> </w:t>
      </w:r>
      <w:r w:rsidRPr="009D4897">
        <w:rPr>
          <w:rFonts w:ascii="Times New Roman" w:hAnsi="Times New Roman" w:cs="Times New Roman"/>
          <w:sz w:val="24"/>
          <w:szCs w:val="24"/>
        </w:rPr>
        <w:t xml:space="preserve">договора/проекта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и за предприетите мерки за тяхното решаване, както и да предоставя възможност за контролиране на изпълняваните отделни видове работи по всяко време;</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C81531" w:rsidRPr="009D4897">
        <w:rPr>
          <w:rFonts w:ascii="Times New Roman" w:hAnsi="Times New Roman" w:cs="Times New Roman"/>
          <w:sz w:val="24"/>
          <w:szCs w:val="24"/>
        </w:rPr>
        <w:t>5</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 xml:space="preserve">От датата на започване на </w:t>
      </w:r>
      <w:r w:rsidR="00FC0B6E" w:rsidRPr="009D4897">
        <w:rPr>
          <w:rFonts w:ascii="Times New Roman" w:hAnsi="Times New Roman" w:cs="Times New Roman"/>
          <w:sz w:val="24"/>
          <w:szCs w:val="24"/>
        </w:rPr>
        <w:t>СМР/СРР</w:t>
      </w:r>
      <w:r w:rsidRPr="009D4897">
        <w:rPr>
          <w:rFonts w:ascii="Times New Roman" w:hAnsi="Times New Roman" w:cs="Times New Roman"/>
          <w:sz w:val="24"/>
          <w:szCs w:val="24"/>
        </w:rPr>
        <w:t xml:space="preserve"> до момента на окончателното приемане на обекта от ВЪЗЛОЖИТЕЛЯ, съгласно законовите разпоредби, рискът от нараняване, погиване, загуба или </w:t>
      </w:r>
      <w:r w:rsidRPr="009D4897">
        <w:rPr>
          <w:rFonts w:ascii="Times New Roman" w:hAnsi="Times New Roman" w:cs="Times New Roman"/>
          <w:sz w:val="24"/>
          <w:szCs w:val="24"/>
        </w:rPr>
        <w:lastRenderedPageBreak/>
        <w:t>повреждане на извършените СМР, имуществото, оборудването и материалите се носи от ИЗПЪЛНИТЕЛЯ;</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1.1</w:t>
      </w:r>
      <w:r w:rsidR="00C81531" w:rsidRPr="009D4897">
        <w:rPr>
          <w:rFonts w:ascii="Times New Roman" w:hAnsi="Times New Roman" w:cs="Times New Roman"/>
          <w:sz w:val="24"/>
          <w:szCs w:val="24"/>
        </w:rPr>
        <w:t>6</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отстрани незабавно, за негова сметка, всички нанесени повреди и щети на имущество при изпълнение на поръчката;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A6A24" w:rsidRPr="009D4897">
        <w:rPr>
          <w:rFonts w:ascii="Times New Roman" w:hAnsi="Times New Roman" w:cs="Times New Roman"/>
          <w:sz w:val="24"/>
          <w:szCs w:val="24"/>
        </w:rPr>
        <w:t>1</w:t>
      </w:r>
      <w:r w:rsidR="00C81531" w:rsidRPr="009D4897">
        <w:rPr>
          <w:rFonts w:ascii="Times New Roman" w:hAnsi="Times New Roman" w:cs="Times New Roman"/>
          <w:sz w:val="24"/>
          <w:szCs w:val="24"/>
        </w:rPr>
        <w:t>7</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След приключване изпълнението на поръчката, ИЗПЪЛНИТ</w:t>
      </w:r>
      <w:r w:rsidR="00A41C75" w:rsidRPr="009D4897">
        <w:rPr>
          <w:rFonts w:ascii="Times New Roman" w:hAnsi="Times New Roman" w:cs="Times New Roman"/>
          <w:sz w:val="24"/>
          <w:szCs w:val="24"/>
        </w:rPr>
        <w:t>Е</w:t>
      </w:r>
      <w:r w:rsidRPr="009D4897">
        <w:rPr>
          <w:rFonts w:ascii="Times New Roman" w:hAnsi="Times New Roman" w:cs="Times New Roman"/>
          <w:sz w:val="24"/>
          <w:szCs w:val="24"/>
        </w:rPr>
        <w:t>ЛЯТ следва да предаде обекта и прилежащите площи на ВЪЗЛОЖИТЕЛЯ почистени от строителни материали и отпадъци;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C81531" w:rsidRPr="009D4897">
        <w:rPr>
          <w:rFonts w:ascii="Times New Roman" w:hAnsi="Times New Roman" w:cs="Times New Roman"/>
          <w:sz w:val="24"/>
          <w:szCs w:val="24"/>
        </w:rPr>
        <w:t>18</w:t>
      </w:r>
      <w:r w:rsidRPr="009D4897">
        <w:rPr>
          <w:rFonts w:ascii="Times New Roman" w:hAnsi="Times New Roman" w:cs="Times New Roman"/>
          <w:sz w:val="24"/>
          <w:szCs w:val="24"/>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и други;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C81531" w:rsidRPr="009D4897">
        <w:rPr>
          <w:rFonts w:ascii="Times New Roman" w:hAnsi="Times New Roman" w:cs="Times New Roman"/>
          <w:sz w:val="24"/>
          <w:szCs w:val="24"/>
        </w:rPr>
        <w:t>19</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отговаря за действията, бездействията и работата на посочения/те подизпълнител/и като за свои действия, бездействия и работа, ако е приложимо;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C81531" w:rsidRPr="009D4897">
        <w:rPr>
          <w:rFonts w:ascii="Times New Roman" w:hAnsi="Times New Roman" w:cs="Times New Roman"/>
          <w:sz w:val="24"/>
          <w:szCs w:val="24"/>
        </w:rPr>
        <w:t>20</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удължи срока на гаранцията за изпълнение при необходимост;</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1.2</w:t>
      </w:r>
      <w:r w:rsidR="00C81531" w:rsidRPr="009D4897">
        <w:rPr>
          <w:rFonts w:ascii="Times New Roman" w:hAnsi="Times New Roman" w:cs="Times New Roman"/>
          <w:sz w:val="24"/>
          <w:szCs w:val="24"/>
        </w:rPr>
        <w:t>1</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 xml:space="preserve">Да отстрани за своя сметка, след писмена покана от ВЪЗЛОЖИТЕЛЯ, всички появили се в гаранционен срок дефекти и скрити недостатъци на изпълнените от него </w:t>
      </w:r>
      <w:r w:rsidR="00FC0B6E" w:rsidRPr="009D4897">
        <w:rPr>
          <w:rFonts w:ascii="Times New Roman" w:hAnsi="Times New Roman" w:cs="Times New Roman"/>
          <w:sz w:val="24"/>
          <w:szCs w:val="24"/>
        </w:rPr>
        <w:t>СМР/СРР</w:t>
      </w:r>
      <w:r w:rsidR="00C81531" w:rsidRPr="009D4897">
        <w:rPr>
          <w:rFonts w:ascii="Times New Roman" w:hAnsi="Times New Roman" w:cs="Times New Roman"/>
          <w:sz w:val="24"/>
          <w:szCs w:val="24"/>
        </w:rPr>
        <w:t xml:space="preserve"> в срок от 15 календарни дни</w:t>
      </w:r>
      <w:r w:rsidRPr="009D4897">
        <w:rPr>
          <w:rFonts w:ascii="Times New Roman" w:hAnsi="Times New Roman" w:cs="Times New Roman"/>
          <w:sz w:val="24"/>
          <w:szCs w:val="24"/>
        </w:rPr>
        <w:t>;</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F65C2A" w:rsidRPr="009D4897">
        <w:rPr>
          <w:rFonts w:ascii="Times New Roman" w:hAnsi="Times New Roman" w:cs="Times New Roman"/>
          <w:sz w:val="24"/>
          <w:szCs w:val="24"/>
        </w:rPr>
        <w:t>22</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995311" w:rsidRPr="009D4897">
        <w:rPr>
          <w:rFonts w:ascii="Times New Roman" w:hAnsi="Times New Roman" w:cs="Times New Roman"/>
          <w:sz w:val="24"/>
          <w:szCs w:val="24"/>
        </w:rPr>
        <w:t>23</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Да охранява обекта за своя сметка до предаването му на ВЪЗЛОЖИТЕЛЯ;</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197E9E" w:rsidRPr="009D4897">
        <w:rPr>
          <w:rFonts w:ascii="Times New Roman" w:hAnsi="Times New Roman" w:cs="Times New Roman"/>
          <w:sz w:val="24"/>
          <w:szCs w:val="24"/>
        </w:rPr>
        <w:t>24</w:t>
      </w:r>
      <w:r w:rsidR="007C1A02" w:rsidRPr="009D4897">
        <w:rPr>
          <w:rFonts w:ascii="Times New Roman" w:hAnsi="Times New Roman" w:cs="Times New Roman"/>
          <w:sz w:val="24"/>
          <w:szCs w:val="24"/>
        </w:rPr>
        <w:t>.</w:t>
      </w:r>
      <w:r w:rsidRPr="009D4897">
        <w:rPr>
          <w:rFonts w:ascii="Times New Roman" w:hAnsi="Times New Roman" w:cs="Times New Roman"/>
          <w:sz w:val="24"/>
          <w:szCs w:val="24"/>
        </w:rPr>
        <w:t>ИЗПЪЛНИТЕЛЯТ следва да извърши</w:t>
      </w:r>
      <w:r w:rsidR="00197E9E" w:rsidRPr="009D4897">
        <w:rPr>
          <w:rFonts w:ascii="Times New Roman" w:hAnsi="Times New Roman" w:cs="Times New Roman"/>
          <w:sz w:val="24"/>
          <w:szCs w:val="24"/>
        </w:rPr>
        <w:t xml:space="preserve"> за своя сметка</w:t>
      </w:r>
      <w:r w:rsidRPr="009D4897">
        <w:rPr>
          <w:rFonts w:ascii="Times New Roman" w:hAnsi="Times New Roman" w:cs="Times New Roman"/>
          <w:sz w:val="24"/>
          <w:szCs w:val="24"/>
        </w:rPr>
        <w:t xml:space="preserve"> всички необходими замервания, проби, изпитвания, тестове и други подобни на всички инсталации.</w:t>
      </w: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 xml:space="preserve">Чл. </w:t>
      </w:r>
      <w:r w:rsidR="00197E9E" w:rsidRPr="009D4897">
        <w:rPr>
          <w:rFonts w:ascii="Times New Roman" w:hAnsi="Times New Roman" w:cs="Times New Roman"/>
          <w:b/>
          <w:bCs/>
          <w:sz w:val="24"/>
          <w:szCs w:val="24"/>
        </w:rPr>
        <w:t>8</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1A30A1" w:rsidRPr="009D4897" w:rsidRDefault="001A30A1"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ИЗПЪЛНИТЕЛЯТ сключва договор за подизпълнение с подизпълнителите, посочени в офертата</w:t>
      </w:r>
      <w:r w:rsidR="007962E5" w:rsidRPr="009D4897">
        <w:rPr>
          <w:rFonts w:ascii="Times New Roman" w:hAnsi="Times New Roman" w:cs="Times New Roman"/>
          <w:sz w:val="24"/>
          <w:szCs w:val="24"/>
        </w:rPr>
        <w:t>, ако има такива</w:t>
      </w:r>
      <w:r w:rsidRPr="009D4897">
        <w:rPr>
          <w:rFonts w:ascii="Times New Roman" w:hAnsi="Times New Roman" w:cs="Times New Roman"/>
          <w:sz w:val="24"/>
          <w:szCs w:val="24"/>
        </w:rPr>
        <w:t>. Сключването на договор за подизпълнение не освобождава ИЗПЪЛНИТЕЛЯТ от отговорността му за изпълнение на настоящия договор за обществената поръчка.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r w:rsidR="007962E5" w:rsidRPr="009D4897">
        <w:rPr>
          <w:rFonts w:ascii="Times New Roman" w:hAnsi="Times New Roman" w:cs="Times New Roman"/>
          <w:sz w:val="24"/>
          <w:szCs w:val="24"/>
        </w:rPr>
        <w:t>, ако има такива</w:t>
      </w:r>
      <w:r w:rsidRPr="009D4897">
        <w:rPr>
          <w:rFonts w:ascii="Times New Roman" w:hAnsi="Times New Roman" w:cs="Times New Roman"/>
          <w:sz w:val="24"/>
          <w:szCs w:val="24"/>
        </w:rPr>
        <w:t>. ИЗПЪЛНИТЕЛЯТ уведомява ВЪЗЛОЖИТЕЛЯ за всякакви промени в предоставената информация в хода на изпълнението на поръчката.</w:t>
      </w:r>
    </w:p>
    <w:p w:rsidR="001A30A1" w:rsidRPr="009D4897" w:rsidRDefault="001A30A1"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(3) ИЗПЪЛНИТЕЛЯТ се задължава да сключи договор/и за подизпълнение с посочените в офертата му подизпълнители</w:t>
      </w:r>
      <w:r w:rsidR="007962E5" w:rsidRPr="009D4897">
        <w:rPr>
          <w:rFonts w:ascii="Times New Roman" w:hAnsi="Times New Roman" w:cs="Times New Roman"/>
          <w:sz w:val="24"/>
          <w:szCs w:val="24"/>
        </w:rPr>
        <w:t>, при наличието на такива,</w:t>
      </w:r>
      <w:r w:rsidRPr="009D4897">
        <w:rPr>
          <w:rFonts w:ascii="Times New Roman" w:hAnsi="Times New Roman" w:cs="Times New Roman"/>
          <w:sz w:val="24"/>
          <w:szCs w:val="24"/>
        </w:rPr>
        <w:t xml:space="preserve"> в срок от 7 календарни дни от сключване на настоящия договор и да предостави оригинален екземпляр на ВЪЗЛОЖИТЕЛЯ в 3-дневен срок, считано от датата на влизане в сила на настоящия договор. ИЗПЪЛНИТЕЛЯТ може да променя посочените в офертата му подизпълнители, при условията на чл. 66 ЗОП.</w:t>
      </w:r>
    </w:p>
    <w:p w:rsidR="001A30A1" w:rsidRPr="009D4897" w:rsidRDefault="001A30A1"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(4) Ако ВЪЗЛОЖИТЕЛЯТ прецени, че частта от поръчката, която се изпълнява от подизпълнител,</w:t>
      </w:r>
      <w:r w:rsidR="00197E9E" w:rsidRPr="009D4897">
        <w:rPr>
          <w:rFonts w:ascii="Times New Roman" w:hAnsi="Times New Roman" w:cs="Times New Roman"/>
          <w:sz w:val="24"/>
          <w:szCs w:val="24"/>
        </w:rPr>
        <w:t xml:space="preserve"> </w:t>
      </w:r>
      <w:r w:rsidRPr="009D4897">
        <w:rPr>
          <w:rFonts w:ascii="Times New Roman" w:hAnsi="Times New Roman" w:cs="Times New Roman"/>
          <w:sz w:val="24"/>
          <w:szCs w:val="24"/>
        </w:rPr>
        <w:t xml:space="preserve">може да бъде предадена като отделен етап или обект на ИЗПЪЛНИТЕЛЯ или на ВЪЗЛОЖИТЕЛЯ, последният заплаща възнаграждение за тази част на подизпълнителя. Тази клауза се прилага, когато частта на подизпълнителя подлежи на самостоятелно приемане, което няма да окаже влияние в последствие на приемането на останалите части от изпълненото проектиране или СМР и на въвеждането на цялостния обект в експлоатация. В тези случаи разплащанията се извършват по </w:t>
      </w:r>
      <w:r w:rsidRPr="009D4897">
        <w:rPr>
          <w:rFonts w:ascii="Times New Roman" w:hAnsi="Times New Roman" w:cs="Times New Roman"/>
          <w:sz w:val="24"/>
          <w:szCs w:val="24"/>
        </w:rPr>
        <w:lastRenderedPageBreak/>
        <w:t>реда на чл. 66 от ЗОП.</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 xml:space="preserve">Чл. </w:t>
      </w:r>
      <w:r w:rsidR="00197E9E" w:rsidRPr="009D4897">
        <w:rPr>
          <w:rFonts w:ascii="Times New Roman" w:hAnsi="Times New Roman" w:cs="Times New Roman"/>
          <w:b/>
          <w:bCs/>
          <w:sz w:val="24"/>
          <w:szCs w:val="24"/>
        </w:rPr>
        <w:t>9</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ИЗПЪЛНИТЕЛЯТ има право: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а/ да иска от ВЪЗЛОЖИТЕЛЯ необходимото съдействие за изпълнение на поръчката;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б/ да получи договореното възнаграждение по реда и при условията на настоящия договор.</w:t>
      </w:r>
    </w:p>
    <w:p w:rsidR="00E40F05" w:rsidRPr="009D4897" w:rsidRDefault="00E40F05" w:rsidP="004F1960">
      <w:pPr>
        <w:widowControl w:val="0"/>
        <w:autoSpaceDE w:val="0"/>
        <w:autoSpaceDN w:val="0"/>
        <w:adjustRightInd w:val="0"/>
        <w:spacing w:after="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VІI. ПРАВА И ЗАДЪЛЖЕНИЯ НА ВЪЗЛОЖИТЕЛЯ</w:t>
      </w:r>
    </w:p>
    <w:p w:rsidR="009C5E4A" w:rsidRPr="009D4897" w:rsidRDefault="009C5E4A" w:rsidP="004F1960">
      <w:pPr>
        <w:spacing w:before="120" w:after="0"/>
        <w:jc w:val="both"/>
        <w:rPr>
          <w:rFonts w:ascii="Times New Roman" w:hAnsi="Times New Roman" w:cs="Times New Roman"/>
          <w:b/>
          <w:bCs/>
          <w:sz w:val="24"/>
          <w:szCs w:val="24"/>
          <w:lang w:val="en-US"/>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1</w:t>
      </w:r>
      <w:r w:rsidR="009E4A6F" w:rsidRPr="009D4897">
        <w:rPr>
          <w:rFonts w:ascii="Times New Roman" w:hAnsi="Times New Roman" w:cs="Times New Roman"/>
          <w:b/>
          <w:bCs/>
          <w:sz w:val="24"/>
          <w:szCs w:val="24"/>
        </w:rPr>
        <w:t>0</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ВЪЗЛОЖИТЕЛЯТ се задължава:</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1) Да заплати цената на договора по реда и при условията в него;</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2) да предаде цялата изходна документация за обекта, която не е приложена към Документацията за участие;</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 </w:t>
      </w:r>
      <w:r w:rsidR="00197E9E" w:rsidRPr="009D4897">
        <w:rPr>
          <w:rFonts w:ascii="Times New Roman" w:hAnsi="Times New Roman" w:cs="Times New Roman"/>
          <w:sz w:val="24"/>
          <w:szCs w:val="24"/>
        </w:rPr>
        <w:t xml:space="preserve">или Приложение № 4 към чл. 7, ал. 3, т. 4 </w:t>
      </w:r>
      <w:r w:rsidR="00E40F05" w:rsidRPr="009D4897">
        <w:rPr>
          <w:rFonts w:ascii="Times New Roman" w:hAnsi="Times New Roman" w:cs="Times New Roman"/>
          <w:sz w:val="24"/>
          <w:szCs w:val="24"/>
        </w:rPr>
        <w:t>съгласно Наредба № 3 от 31.07.2003 г. за съставяне на актове и протоколи по време на строителството;</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6) 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7) Да приеме извършената от ИЗПЪЛНИТЕЛЯ работа, при условие че е изпълнена точно.</w:t>
      </w:r>
    </w:p>
    <w:p w:rsidR="00E40F05"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1.</w:t>
      </w:r>
      <w:r w:rsidR="00E40F05" w:rsidRPr="009D4897">
        <w:rPr>
          <w:rFonts w:ascii="Times New Roman" w:hAnsi="Times New Roman" w:cs="Times New Roman"/>
          <w:sz w:val="24"/>
          <w:szCs w:val="24"/>
        </w:rPr>
        <w:t>8) В седемдневен срок от подписване на настоящия договор ВЪЗЛОЖИТЕЛЯТ определя лиц</w:t>
      </w:r>
      <w:r w:rsidR="002451EF" w:rsidRPr="009D4897">
        <w:rPr>
          <w:rFonts w:ascii="Times New Roman" w:hAnsi="Times New Roman" w:cs="Times New Roman"/>
          <w:sz w:val="24"/>
          <w:szCs w:val="24"/>
        </w:rPr>
        <w:t>а</w:t>
      </w:r>
      <w:r w:rsidR="00E40F05" w:rsidRPr="009D4897">
        <w:rPr>
          <w:rFonts w:ascii="Times New Roman" w:hAnsi="Times New Roman" w:cs="Times New Roman"/>
          <w:sz w:val="24"/>
          <w:szCs w:val="24"/>
        </w:rPr>
        <w:t>, ко</w:t>
      </w:r>
      <w:r w:rsidR="002451EF" w:rsidRPr="009D4897">
        <w:rPr>
          <w:rFonts w:ascii="Times New Roman" w:hAnsi="Times New Roman" w:cs="Times New Roman"/>
          <w:sz w:val="24"/>
          <w:szCs w:val="24"/>
        </w:rPr>
        <w:t>и</w:t>
      </w:r>
      <w:r w:rsidR="00E40F05" w:rsidRPr="009D4897">
        <w:rPr>
          <w:rFonts w:ascii="Times New Roman" w:hAnsi="Times New Roman" w:cs="Times New Roman"/>
          <w:sz w:val="24"/>
          <w:szCs w:val="24"/>
        </w:rPr>
        <w:t>то да подписва</w:t>
      </w:r>
      <w:r w:rsidR="002451EF" w:rsidRPr="009D4897">
        <w:rPr>
          <w:rFonts w:ascii="Times New Roman" w:hAnsi="Times New Roman" w:cs="Times New Roman"/>
          <w:sz w:val="24"/>
          <w:szCs w:val="24"/>
        </w:rPr>
        <w:t>т</w:t>
      </w:r>
      <w:r w:rsidR="00E40F05" w:rsidRPr="009D4897">
        <w:rPr>
          <w:rFonts w:ascii="Times New Roman" w:hAnsi="Times New Roman" w:cs="Times New Roman"/>
          <w:sz w:val="24"/>
          <w:szCs w:val="24"/>
        </w:rPr>
        <w:t xml:space="preserve"> протоколи и други документи, свързани с изпълнението на поръчката по настоящия договор, за което уведомява ИЗПЪЛНИТЕЛЯ</w:t>
      </w:r>
      <w:r w:rsidR="00F8760C" w:rsidRPr="009D4897">
        <w:rPr>
          <w:rFonts w:ascii="Times New Roman" w:hAnsi="Times New Roman" w:cs="Times New Roman"/>
          <w:sz w:val="24"/>
          <w:szCs w:val="24"/>
        </w:rPr>
        <w:t xml:space="preserve"> в качеството им на</w:t>
      </w:r>
      <w:r w:rsidR="00016FDF" w:rsidRPr="009D4897">
        <w:rPr>
          <w:rFonts w:ascii="Times New Roman" w:hAnsi="Times New Roman" w:cs="Times New Roman"/>
          <w:sz w:val="24"/>
          <w:szCs w:val="24"/>
        </w:rPr>
        <w:t xml:space="preserve"> </w:t>
      </w:r>
      <w:r w:rsidR="00F8760C" w:rsidRPr="009D4897">
        <w:rPr>
          <w:rFonts w:ascii="Times New Roman" w:hAnsi="Times New Roman" w:cs="Times New Roman"/>
          <w:sz w:val="24"/>
          <w:szCs w:val="24"/>
        </w:rPr>
        <w:t>и</w:t>
      </w:r>
      <w:r w:rsidR="00016FDF" w:rsidRPr="009D4897">
        <w:rPr>
          <w:rFonts w:ascii="Times New Roman" w:hAnsi="Times New Roman" w:cs="Times New Roman"/>
          <w:sz w:val="24"/>
          <w:szCs w:val="24"/>
        </w:rPr>
        <w:t>нвеститорски контрол</w:t>
      </w:r>
      <w:r w:rsidR="00F8760C" w:rsidRPr="009D4897">
        <w:rPr>
          <w:rFonts w:ascii="Times New Roman" w:hAnsi="Times New Roman" w:cs="Times New Roman"/>
          <w:sz w:val="24"/>
          <w:szCs w:val="24"/>
        </w:rPr>
        <w:t xml:space="preserve"> на Възложителя. Освен за лицата, осъществяващи инвеститорски контрол, Възложителят у</w:t>
      </w:r>
      <w:r w:rsidR="00016FDF" w:rsidRPr="009D4897">
        <w:rPr>
          <w:rFonts w:ascii="Times New Roman" w:hAnsi="Times New Roman" w:cs="Times New Roman"/>
          <w:sz w:val="24"/>
          <w:szCs w:val="24"/>
        </w:rPr>
        <w:t xml:space="preserve">ведомява </w:t>
      </w:r>
      <w:r w:rsidR="00F8760C" w:rsidRPr="009D4897">
        <w:rPr>
          <w:rFonts w:ascii="Times New Roman" w:hAnsi="Times New Roman" w:cs="Times New Roman"/>
          <w:sz w:val="24"/>
          <w:szCs w:val="24"/>
        </w:rPr>
        <w:t xml:space="preserve">Изпълнителя и </w:t>
      </w:r>
      <w:r w:rsidR="00016FDF" w:rsidRPr="009D4897">
        <w:rPr>
          <w:rFonts w:ascii="Times New Roman" w:hAnsi="Times New Roman" w:cs="Times New Roman"/>
          <w:sz w:val="24"/>
          <w:szCs w:val="24"/>
        </w:rPr>
        <w:t>за лицето, което ще извършва авторски надзор.</w:t>
      </w:r>
    </w:p>
    <w:p w:rsidR="001877A1" w:rsidRPr="009D4897" w:rsidRDefault="001877A1"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ВЪЗЛОЖИТЕЛЯТ има право:</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w:t>
      </w:r>
      <w:r w:rsidR="00E40F05" w:rsidRPr="009D4897">
        <w:rPr>
          <w:rFonts w:ascii="Times New Roman" w:hAnsi="Times New Roman"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w:t>
      </w:r>
      <w:r w:rsidR="009E4A6F" w:rsidRPr="009D4897">
        <w:rPr>
          <w:rFonts w:ascii="Times New Roman" w:hAnsi="Times New Roman" w:cs="Times New Roman"/>
          <w:sz w:val="24"/>
          <w:szCs w:val="24"/>
        </w:rPr>
        <w:t>.</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w w:val="98"/>
          <w:sz w:val="24"/>
          <w:szCs w:val="24"/>
        </w:rPr>
        <w:t>2.</w:t>
      </w:r>
      <w:r w:rsidR="00E40F05" w:rsidRPr="009D4897">
        <w:rPr>
          <w:rFonts w:ascii="Times New Roman" w:hAnsi="Times New Roman" w:cs="Times New Roman"/>
          <w:w w:val="98"/>
          <w:sz w:val="24"/>
          <w:szCs w:val="24"/>
        </w:rPr>
        <w:t>2</w:t>
      </w:r>
      <w:r w:rsidR="00E40F05" w:rsidRPr="009D4897">
        <w:rPr>
          <w:rFonts w:ascii="Times New Roman" w:hAnsi="Times New Roman" w:cs="Times New Roman"/>
          <w:sz w:val="24"/>
          <w:szCs w:val="24"/>
        </w:rPr>
        <w:t>) Да иска от ИЗПЪЛНИТЕЛЯ да изпълни възложените работи в срок, без отклонение от договореното и без недостатъци;</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w:t>
      </w:r>
      <w:r w:rsidR="00E40F05" w:rsidRPr="009D4897">
        <w:rPr>
          <w:rFonts w:ascii="Times New Roman" w:hAnsi="Times New Roman" w:cs="Times New Roman"/>
          <w:sz w:val="24"/>
          <w:szCs w:val="24"/>
        </w:rPr>
        <w:t>3) Да прави възражения по изпълнението на работите по предмета на договора, в случай на неточно</w:t>
      </w:r>
      <w:r w:rsidR="009E4A6F"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40F05" w:rsidRPr="009D4897"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w:t>
      </w:r>
      <w:r w:rsidR="00E40F05" w:rsidRPr="009D4897">
        <w:rPr>
          <w:rFonts w:ascii="Times New Roman" w:hAnsi="Times New Roman" w:cs="Times New Roman"/>
          <w:sz w:val="24"/>
          <w:szCs w:val="24"/>
        </w:rPr>
        <w:t>4) Да откаже приемане и заплащане на част или на цялото възнаграждение, в случай че ИЗПЪЛНИТЕЛЯТ се</w:t>
      </w:r>
      <w:r w:rsidR="00B5790C"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е отклонил от</w:t>
      </w:r>
      <w:r w:rsidR="00B5790C"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поръчката или работата му</w:t>
      </w:r>
      <w:r w:rsidR="00B5790C"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е с недостатъци;</w:t>
      </w:r>
    </w:p>
    <w:p w:rsidR="00E40F05" w:rsidRDefault="00F601A9"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w:t>
      </w:r>
      <w:r w:rsidR="00E40F05" w:rsidRPr="009D4897">
        <w:rPr>
          <w:rFonts w:ascii="Times New Roman" w:hAnsi="Times New Roman" w:cs="Times New Roman"/>
          <w:sz w:val="24"/>
          <w:szCs w:val="24"/>
        </w:rPr>
        <w:t>5) При констатиране на недостатъци, които не е открил по време на изпълнение на възложените</w:t>
      </w:r>
      <w:r w:rsidR="009E4A6F"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строително</w:t>
      </w:r>
      <w:r w:rsidR="009E4A6F"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w:t>
      </w:r>
      <w:r w:rsidR="009E4A6F"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монтажни дейности и е констатирал в течение на нормативно установените гаранционни срокове, да поиска от него да ги поправи, без да дължи на същия заплащане за това;</w:t>
      </w:r>
    </w:p>
    <w:p w:rsidR="001877A1" w:rsidRPr="009D4897" w:rsidRDefault="001877A1"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lastRenderedPageBreak/>
        <w:t>(3) ВЪЗЛОЖИТЕЛЯТ не носи отговорност за действия или бездействия на ИЗПЪЛНИТЕЛЯ, в</w:t>
      </w:r>
      <w:r w:rsidR="009E4A6F" w:rsidRPr="009D4897">
        <w:rPr>
          <w:rFonts w:ascii="Times New Roman" w:hAnsi="Times New Roman" w:cs="Times New Roman"/>
          <w:sz w:val="24"/>
          <w:szCs w:val="24"/>
        </w:rPr>
        <w:t xml:space="preserve"> </w:t>
      </w:r>
      <w:r w:rsidRPr="009D4897">
        <w:rPr>
          <w:rFonts w:ascii="Times New Roman" w:hAnsi="Times New Roman" w:cs="Times New Roman"/>
          <w:sz w:val="24"/>
          <w:szCs w:val="24"/>
        </w:rPr>
        <w:t>резултат на които възникнат: смърт или злополука, на което и да било физическо лице на обекта,</w:t>
      </w:r>
      <w:r w:rsidR="009E4A6F" w:rsidRPr="009D4897">
        <w:rPr>
          <w:rFonts w:ascii="Times New Roman" w:hAnsi="Times New Roman" w:cs="Times New Roman"/>
          <w:sz w:val="24"/>
          <w:szCs w:val="24"/>
        </w:rPr>
        <w:t xml:space="preserve"> </w:t>
      </w:r>
      <w:r w:rsidRPr="009D4897">
        <w:rPr>
          <w:rFonts w:ascii="Times New Roman" w:hAnsi="Times New Roman" w:cs="Times New Roman"/>
          <w:sz w:val="24"/>
          <w:szCs w:val="24"/>
        </w:rPr>
        <w:t>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5855EB" w:rsidRPr="009D4897" w:rsidRDefault="005855EB"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VІІI. ГАРАНЦИЯ, КОЯТО ДА ОБЕЗПЕЧИ ИЗПЪЛНЕНИЕТО НА ДОГОВОРА</w:t>
      </w:r>
    </w:p>
    <w:p w:rsidR="009C5E4A" w:rsidRPr="009D4897" w:rsidRDefault="009C5E4A" w:rsidP="004F1960">
      <w:pPr>
        <w:spacing w:before="120" w:after="0"/>
        <w:jc w:val="both"/>
        <w:rPr>
          <w:rFonts w:ascii="Times New Roman" w:hAnsi="Times New Roman" w:cs="Times New Roman"/>
          <w:b/>
          <w:bCs/>
          <w:sz w:val="24"/>
          <w:szCs w:val="24"/>
          <w:lang w:val="en-US"/>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1</w:t>
      </w:r>
      <w:r w:rsidR="009E4A6F" w:rsidRPr="009D4897">
        <w:rPr>
          <w:rFonts w:ascii="Times New Roman" w:hAnsi="Times New Roman" w:cs="Times New Roman"/>
          <w:b/>
          <w:bCs/>
          <w:sz w:val="24"/>
          <w:szCs w:val="24"/>
        </w:rPr>
        <w:t>1</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ИЗПЪЛНИТЕЛЯТ гарантира изпълнението на произтичащите от настоящия договор свои задължения с гаранция, възлизаща на </w:t>
      </w:r>
      <w:r w:rsidR="001877A1">
        <w:rPr>
          <w:rFonts w:ascii="Times New Roman" w:hAnsi="Times New Roman" w:cs="Times New Roman"/>
          <w:sz w:val="24"/>
          <w:szCs w:val="24"/>
        </w:rPr>
        <w:t>5</w:t>
      </w:r>
      <w:r w:rsidRPr="009D4897">
        <w:rPr>
          <w:rFonts w:ascii="Times New Roman" w:hAnsi="Times New Roman" w:cs="Times New Roman"/>
          <w:sz w:val="24"/>
          <w:szCs w:val="24"/>
        </w:rPr>
        <w:t xml:space="preserve"> </w:t>
      </w:r>
      <w:r w:rsidR="001877A1">
        <w:rPr>
          <w:rFonts w:ascii="Times New Roman" w:hAnsi="Times New Roman" w:cs="Times New Roman"/>
          <w:sz w:val="24"/>
          <w:szCs w:val="24"/>
        </w:rPr>
        <w:t>(пет)</w:t>
      </w:r>
      <w:r w:rsidRPr="009D4897">
        <w:rPr>
          <w:rFonts w:ascii="Times New Roman" w:hAnsi="Times New Roman" w:cs="Times New Roman"/>
          <w:sz w:val="24"/>
          <w:szCs w:val="24"/>
        </w:rPr>
        <w:t xml:space="preserve"> на сто от стойността на договора без ДДС в размер на ………………. /цифром и словом/ лева. Гаранцията се</w:t>
      </w:r>
      <w:r w:rsidR="00DF0461" w:rsidRPr="009D4897">
        <w:rPr>
          <w:rFonts w:ascii="Times New Roman" w:hAnsi="Times New Roman" w:cs="Times New Roman"/>
          <w:sz w:val="24"/>
          <w:szCs w:val="24"/>
        </w:rPr>
        <w:t xml:space="preserve"> представя под формата на ……………</w:t>
      </w:r>
      <w:r w:rsidRPr="009D4897">
        <w:rPr>
          <w:rFonts w:ascii="Times New Roman" w:hAnsi="Times New Roman" w:cs="Times New Roman"/>
          <w:sz w:val="24"/>
          <w:szCs w:val="24"/>
        </w:rPr>
        <w:t>.</w:t>
      </w:r>
    </w:p>
    <w:p w:rsidR="001E4DE9" w:rsidRDefault="00DC4001" w:rsidP="001E4DE9">
      <w:pPr>
        <w:spacing w:after="0"/>
        <w:jc w:val="both"/>
        <w:rPr>
          <w:rFonts w:ascii="Times New Roman" w:hAnsi="Times New Roman" w:cs="Times New Roman"/>
          <w:color w:val="000000"/>
          <w:sz w:val="24"/>
          <w:szCs w:val="24"/>
        </w:rPr>
      </w:pPr>
      <w:r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w:t>
      </w:r>
      <w:r w:rsidR="009E4A6F"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изпълнил някое от задълженията си по договора, в съответствие с предвиденото в него.</w:t>
      </w:r>
      <w:r w:rsidR="004D0899" w:rsidRPr="009D4897">
        <w:rPr>
          <w:rFonts w:ascii="Times New Roman" w:hAnsi="Times New Roman" w:cs="Times New Roman"/>
          <w:sz w:val="24"/>
          <w:szCs w:val="24"/>
        </w:rPr>
        <w:t xml:space="preserve"> Срокът на валидност на банковата гаранция трябва да бъде най-малко до 30 (тридесет) дни след подписване на </w:t>
      </w:r>
      <w:r w:rsidR="001E4DE9" w:rsidRPr="009D4897">
        <w:rPr>
          <w:rFonts w:ascii="Times New Roman" w:hAnsi="Times New Roman" w:cs="Times New Roman"/>
          <w:color w:val="000000"/>
          <w:sz w:val="24"/>
          <w:szCs w:val="24"/>
        </w:rPr>
        <w:t>Приложение № 15 към чл. 7, ал. 3, т. 15 от Наредба № 3 от 31 юли 2003 година, за съставяне на актове и протоколи по време на строителството.</w:t>
      </w:r>
    </w:p>
    <w:p w:rsidR="004D0899" w:rsidRPr="009D4897" w:rsidRDefault="004D0899" w:rsidP="004F1960">
      <w:pPr>
        <w:widowControl w:val="0"/>
        <w:autoSpaceDE w:val="0"/>
        <w:autoSpaceDN w:val="0"/>
        <w:adjustRightInd w:val="0"/>
        <w:spacing w:after="0"/>
        <w:ind w:right="-20"/>
        <w:jc w:val="both"/>
        <w:rPr>
          <w:rFonts w:ascii="Times New Roman" w:hAnsi="Times New Roman" w:cs="Times New Roman"/>
          <w:sz w:val="24"/>
          <w:szCs w:val="24"/>
        </w:rPr>
      </w:pPr>
    </w:p>
    <w:p w:rsidR="002A683A" w:rsidRDefault="00E40F05" w:rsidP="002A683A">
      <w:pPr>
        <w:spacing w:after="0"/>
        <w:jc w:val="both"/>
        <w:rPr>
          <w:rFonts w:ascii="Times New Roman" w:hAnsi="Times New Roman" w:cs="Times New Roman"/>
          <w:color w:val="000000"/>
          <w:sz w:val="24"/>
          <w:szCs w:val="24"/>
        </w:rPr>
      </w:pPr>
      <w:r w:rsidRPr="009D4897">
        <w:rPr>
          <w:rFonts w:ascii="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w:t>
      </w:r>
      <w:r w:rsidR="00A9668D" w:rsidRPr="009D4897">
        <w:rPr>
          <w:rFonts w:ascii="Times New Roman" w:hAnsi="Times New Roman" w:cs="Times New Roman"/>
          <w:sz w:val="24"/>
          <w:szCs w:val="24"/>
        </w:rPr>
        <w:t xml:space="preserve">11 </w:t>
      </w:r>
      <w:r w:rsidR="00A8538C" w:rsidRPr="009D4897">
        <w:rPr>
          <w:rFonts w:ascii="Times New Roman" w:hAnsi="Times New Roman" w:cs="Times New Roman"/>
          <w:sz w:val="24"/>
          <w:szCs w:val="24"/>
        </w:rPr>
        <w:t>,</w:t>
      </w:r>
      <w:r w:rsidRPr="009D4897">
        <w:rPr>
          <w:rFonts w:ascii="Times New Roman" w:hAnsi="Times New Roman" w:cs="Times New Roman"/>
          <w:sz w:val="24"/>
          <w:szCs w:val="24"/>
        </w:rPr>
        <w:t xml:space="preserve">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w:t>
      </w:r>
      <w:r w:rsidR="004D0899" w:rsidRPr="009D4897">
        <w:rPr>
          <w:rFonts w:ascii="Times New Roman" w:hAnsi="Times New Roman" w:cs="Times New Roman"/>
          <w:sz w:val="24"/>
          <w:szCs w:val="24"/>
        </w:rPr>
        <w:t xml:space="preserve"> Застрахователната полица трябва да е със срок на валидност не по-малко от 30 (тридесет) дни след подписване на </w:t>
      </w:r>
      <w:r w:rsidR="002A683A" w:rsidRPr="009D4897">
        <w:rPr>
          <w:rFonts w:ascii="Times New Roman" w:hAnsi="Times New Roman" w:cs="Times New Roman"/>
          <w:color w:val="000000"/>
          <w:sz w:val="24"/>
          <w:szCs w:val="24"/>
        </w:rPr>
        <w:t>Приложение № 15 към чл. 7, ал. 3, т. 15 от Наредба № 3 от 31 юли 2003 година, за съставяне на актове и протоколи по време на строителството.</w:t>
      </w:r>
    </w:p>
    <w:p w:rsidR="004D0899" w:rsidRPr="009D4897" w:rsidRDefault="004D0899" w:rsidP="004F1960">
      <w:pPr>
        <w:widowControl w:val="0"/>
        <w:autoSpaceDE w:val="0"/>
        <w:autoSpaceDN w:val="0"/>
        <w:adjustRightInd w:val="0"/>
        <w:spacing w:after="0"/>
        <w:ind w:right="-20"/>
        <w:jc w:val="both"/>
        <w:rPr>
          <w:rFonts w:ascii="Times New Roman" w:hAnsi="Times New Roman" w:cs="Times New Roman"/>
          <w:sz w:val="24"/>
          <w:szCs w:val="24"/>
        </w:rPr>
      </w:pPr>
    </w:p>
    <w:p w:rsidR="001B2DE6" w:rsidRDefault="0038285D" w:rsidP="001B2DE6">
      <w:pPr>
        <w:spacing w:after="0"/>
        <w:jc w:val="both"/>
        <w:rPr>
          <w:rFonts w:ascii="Times New Roman" w:hAnsi="Times New Roman" w:cs="Times New Roman"/>
          <w:color w:val="000000"/>
          <w:sz w:val="24"/>
          <w:szCs w:val="24"/>
        </w:rPr>
      </w:pPr>
      <w:r w:rsidRPr="000A3086">
        <w:rPr>
          <w:rFonts w:ascii="Times New Roman" w:hAnsi="Times New Roman" w:cs="Times New Roman"/>
          <w:sz w:val="24"/>
          <w:szCs w:val="24"/>
        </w:rPr>
        <w:t>Гаранцият</w:t>
      </w:r>
      <w:r w:rsidR="00A8538C" w:rsidRPr="000A3086">
        <w:rPr>
          <w:rFonts w:ascii="Times New Roman" w:hAnsi="Times New Roman" w:cs="Times New Roman"/>
          <w:sz w:val="24"/>
          <w:szCs w:val="24"/>
        </w:rPr>
        <w:t xml:space="preserve">а за изпълнение се освобождава в срок до </w:t>
      </w:r>
      <w:r w:rsidRPr="000A3086">
        <w:rPr>
          <w:rFonts w:ascii="Times New Roman" w:hAnsi="Times New Roman" w:cs="Times New Roman"/>
          <w:sz w:val="24"/>
          <w:szCs w:val="24"/>
        </w:rPr>
        <w:t xml:space="preserve">30 (тридесет) календарни дни от дата на подписване </w:t>
      </w:r>
      <w:r w:rsidR="001B2DE6">
        <w:rPr>
          <w:rFonts w:ascii="Times New Roman" w:hAnsi="Times New Roman" w:cs="Times New Roman"/>
          <w:sz w:val="24"/>
          <w:szCs w:val="24"/>
        </w:rPr>
        <w:t xml:space="preserve">на </w:t>
      </w:r>
      <w:r w:rsidR="001B2DE6" w:rsidRPr="009D4897">
        <w:rPr>
          <w:rFonts w:ascii="Times New Roman" w:hAnsi="Times New Roman" w:cs="Times New Roman"/>
          <w:color w:val="000000"/>
          <w:sz w:val="24"/>
          <w:szCs w:val="24"/>
        </w:rPr>
        <w:t>Приложение № 15 към чл. 7, ал. 3, т. 15 от Наредба № 3 от 31 юли 2003 година, за съставяне на актове и протоколи по време на строителството.</w:t>
      </w:r>
    </w:p>
    <w:p w:rsidR="004D0899" w:rsidRPr="000A3086" w:rsidRDefault="0038285D" w:rsidP="004F1960">
      <w:pPr>
        <w:widowControl w:val="0"/>
        <w:autoSpaceDE w:val="0"/>
        <w:autoSpaceDN w:val="0"/>
        <w:adjustRightInd w:val="0"/>
        <w:spacing w:after="0"/>
        <w:ind w:right="-20"/>
        <w:jc w:val="both"/>
        <w:rPr>
          <w:rFonts w:ascii="Times New Roman" w:hAnsi="Times New Roman" w:cs="Times New Roman"/>
          <w:sz w:val="24"/>
          <w:szCs w:val="24"/>
        </w:rPr>
      </w:pPr>
      <w:r w:rsidRPr="000A3086">
        <w:rPr>
          <w:rFonts w:ascii="Times New Roman" w:hAnsi="Times New Roman" w:cs="Times New Roman"/>
          <w:sz w:val="24"/>
          <w:szCs w:val="24"/>
        </w:rPr>
        <w:t>.</w:t>
      </w: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w w:val="98"/>
          <w:sz w:val="24"/>
          <w:szCs w:val="24"/>
        </w:rPr>
        <w:t>Ч</w:t>
      </w:r>
      <w:r w:rsidRPr="009D4897">
        <w:rPr>
          <w:rFonts w:ascii="Times New Roman" w:hAnsi="Times New Roman" w:cs="Times New Roman"/>
          <w:b/>
          <w:bCs/>
          <w:spacing w:val="1"/>
          <w:w w:val="98"/>
          <w:sz w:val="24"/>
          <w:szCs w:val="24"/>
        </w:rPr>
        <w:t>л</w:t>
      </w:r>
      <w:r w:rsidRPr="009D4897">
        <w:rPr>
          <w:rFonts w:ascii="Times New Roman" w:hAnsi="Times New Roman" w:cs="Times New Roman"/>
          <w:b/>
          <w:bCs/>
          <w:w w:val="98"/>
          <w:sz w:val="24"/>
          <w:szCs w:val="24"/>
        </w:rPr>
        <w:t>.</w:t>
      </w:r>
      <w:r w:rsidRPr="009D4897">
        <w:rPr>
          <w:rFonts w:ascii="Times New Roman" w:hAnsi="Times New Roman" w:cs="Times New Roman"/>
          <w:spacing w:val="12"/>
          <w:sz w:val="24"/>
          <w:szCs w:val="24"/>
        </w:rPr>
        <w:t xml:space="preserve"> </w:t>
      </w:r>
      <w:r w:rsidRPr="009D4897">
        <w:rPr>
          <w:rFonts w:ascii="Times New Roman" w:hAnsi="Times New Roman" w:cs="Times New Roman"/>
          <w:b/>
          <w:bCs/>
          <w:w w:val="98"/>
          <w:sz w:val="24"/>
          <w:szCs w:val="24"/>
        </w:rPr>
        <w:t>1</w:t>
      </w:r>
      <w:r w:rsidR="00C80914" w:rsidRPr="009D4897">
        <w:rPr>
          <w:rFonts w:ascii="Times New Roman" w:hAnsi="Times New Roman" w:cs="Times New Roman"/>
          <w:b/>
          <w:bCs/>
          <w:w w:val="98"/>
          <w:sz w:val="24"/>
          <w:szCs w:val="24"/>
        </w:rPr>
        <w:t>2</w:t>
      </w:r>
      <w:r w:rsidRPr="009D4897">
        <w:rPr>
          <w:rFonts w:ascii="Times New Roman" w:hAnsi="Times New Roman" w:cs="Times New Roman"/>
          <w:b/>
          <w:bCs/>
          <w:w w:val="98"/>
          <w:sz w:val="24"/>
          <w:szCs w:val="24"/>
        </w:rPr>
        <w:t>.</w:t>
      </w:r>
      <w:r w:rsidRPr="009D4897">
        <w:rPr>
          <w:rFonts w:ascii="Times New Roman" w:hAnsi="Times New Roman" w:cs="Times New Roman"/>
          <w:spacing w:val="13"/>
          <w:sz w:val="24"/>
          <w:szCs w:val="24"/>
        </w:rPr>
        <w:t xml:space="preserve"> </w:t>
      </w:r>
      <w:r w:rsidRPr="009D4897">
        <w:rPr>
          <w:rFonts w:ascii="Times New Roman" w:hAnsi="Times New Roman" w:cs="Times New Roman"/>
          <w:sz w:val="24"/>
          <w:szCs w:val="24"/>
        </w:rPr>
        <w:t>(1) При предсрочно прекратяване на договора не по вина на ИЗПЪЛНИТЕЛЯ, гаранцията за</w:t>
      </w:r>
      <w:r w:rsidR="00C80914" w:rsidRPr="009D4897">
        <w:rPr>
          <w:rFonts w:ascii="Times New Roman" w:hAnsi="Times New Roman" w:cs="Times New Roman"/>
          <w:sz w:val="24"/>
          <w:szCs w:val="24"/>
        </w:rPr>
        <w:t xml:space="preserve"> </w:t>
      </w:r>
      <w:r w:rsidRPr="009D4897">
        <w:rPr>
          <w:rFonts w:ascii="Times New Roman" w:hAnsi="Times New Roman" w:cs="Times New Roman"/>
          <w:sz w:val="24"/>
          <w:szCs w:val="24"/>
        </w:rPr>
        <w:t>изпълнение с</w:t>
      </w:r>
      <w:r w:rsidR="00010F26" w:rsidRPr="009D4897">
        <w:rPr>
          <w:rFonts w:ascii="Times New Roman" w:hAnsi="Times New Roman" w:cs="Times New Roman"/>
          <w:sz w:val="24"/>
          <w:szCs w:val="24"/>
          <w:lang w:val="en-US"/>
        </w:rPr>
        <w:t>e</w:t>
      </w:r>
      <w:r w:rsidRPr="009D4897">
        <w:rPr>
          <w:rFonts w:ascii="Times New Roman" w:hAnsi="Times New Roman" w:cs="Times New Roman"/>
          <w:sz w:val="24"/>
          <w:szCs w:val="24"/>
        </w:rPr>
        <w:t xml:space="preserve"> освобождава в пълен размер в срок до 30 календарни дни, считано от датата на подаване на информация от страна на ИЗПЪЛНИТЕЛЯ до ВЪЗЛОЖИТЕЛЯ, относно банковата сметка, по която следва да бъде възстановена на сумата. При предоставяне на банкова гаранция или застраховка, срокът започва да тече от датата на прекратяване на договора.</w:t>
      </w:r>
    </w:p>
    <w:p w:rsidR="00557509" w:rsidRPr="009D4897" w:rsidRDefault="00557509"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557509" w:rsidRPr="009D4897" w:rsidRDefault="00557509"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(3) 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настоящия договор, както и когато прекъсне или системно забави изпълнението на задължение/ята си по договора, без да са налице форсмажорни обстоятелства и без писменото съгласие на ВЪЗЛОЖИТЕЛЯ. Претърпените от ВЪЗЛОЖИТЕЛЯ вреди в по-голям размер се претендират и удовлетворяват по общия ред,</w:t>
      </w:r>
      <w:r w:rsidR="00C80914" w:rsidRPr="009D4897">
        <w:rPr>
          <w:rFonts w:ascii="Times New Roman" w:hAnsi="Times New Roman" w:cs="Times New Roman"/>
          <w:sz w:val="24"/>
          <w:szCs w:val="24"/>
        </w:rPr>
        <w:t xml:space="preserve"> </w:t>
      </w:r>
      <w:r w:rsidRPr="009D4897">
        <w:rPr>
          <w:rFonts w:ascii="Times New Roman" w:hAnsi="Times New Roman" w:cs="Times New Roman"/>
          <w:sz w:val="24"/>
          <w:szCs w:val="24"/>
        </w:rPr>
        <w:t>съгласно законодателството на Република България.</w:t>
      </w:r>
    </w:p>
    <w:p w:rsidR="00557509" w:rsidRPr="009D4897" w:rsidRDefault="00557509"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(4)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57509" w:rsidRPr="009D4897" w:rsidRDefault="00557509" w:rsidP="004F1960">
      <w:pPr>
        <w:widowControl w:val="0"/>
        <w:autoSpaceDE w:val="0"/>
        <w:autoSpaceDN w:val="0"/>
        <w:adjustRightInd w:val="0"/>
        <w:spacing w:after="0"/>
        <w:ind w:right="-20"/>
        <w:jc w:val="both"/>
        <w:rPr>
          <w:rFonts w:ascii="Times New Roman" w:hAnsi="Times New Roman" w:cs="Times New Roman"/>
          <w:sz w:val="24"/>
          <w:szCs w:val="24"/>
        </w:rPr>
      </w:pPr>
    </w:p>
    <w:p w:rsidR="005A54D5" w:rsidRPr="009D4897" w:rsidRDefault="005A54D5" w:rsidP="004F1960">
      <w:pPr>
        <w:widowControl w:val="0"/>
        <w:autoSpaceDE w:val="0"/>
        <w:autoSpaceDN w:val="0"/>
        <w:adjustRightInd w:val="0"/>
        <w:spacing w:after="0"/>
        <w:ind w:right="-20"/>
        <w:jc w:val="both"/>
        <w:rPr>
          <w:rFonts w:ascii="Times New Roman" w:hAnsi="Times New Roman" w:cs="Times New Roman"/>
          <w:color w:val="000000"/>
          <w:sz w:val="24"/>
          <w:szCs w:val="24"/>
          <w:lang w:val="en-US"/>
        </w:rPr>
      </w:pPr>
      <w:r w:rsidRPr="009D4897">
        <w:rPr>
          <w:rFonts w:ascii="Times New Roman" w:hAnsi="Times New Roman" w:cs="Times New Roman"/>
          <w:color w:val="000000"/>
          <w:sz w:val="24"/>
          <w:szCs w:val="24"/>
          <w:lang w:val="en-US"/>
        </w:rPr>
        <w:t>(</w:t>
      </w:r>
      <w:r w:rsidRPr="009D4897">
        <w:rPr>
          <w:rFonts w:ascii="Times New Roman" w:hAnsi="Times New Roman" w:cs="Times New Roman"/>
          <w:color w:val="000000"/>
          <w:sz w:val="24"/>
          <w:szCs w:val="24"/>
        </w:rPr>
        <w:t>5</w:t>
      </w:r>
      <w:r w:rsidRPr="009D4897">
        <w:rPr>
          <w:rFonts w:ascii="Times New Roman" w:hAnsi="Times New Roman" w:cs="Times New Roman"/>
          <w:color w:val="000000"/>
          <w:sz w:val="24"/>
          <w:szCs w:val="24"/>
          <w:lang w:val="en-US"/>
        </w:rPr>
        <w:t>) В случай на удължаване срока за изпълнение на договора, ИЗПЪЛНИТЕЛЯТ се задължава съответно да удължи срока на валидност на гаранцията.</w:t>
      </w:r>
    </w:p>
    <w:p w:rsidR="005A54D5" w:rsidRPr="009D4897" w:rsidRDefault="005A54D5" w:rsidP="004F1960">
      <w:pPr>
        <w:widowControl w:val="0"/>
        <w:autoSpaceDE w:val="0"/>
        <w:autoSpaceDN w:val="0"/>
        <w:adjustRightInd w:val="0"/>
        <w:spacing w:after="0"/>
        <w:ind w:right="-20"/>
        <w:jc w:val="both"/>
        <w:rPr>
          <w:rFonts w:ascii="Times New Roman" w:hAnsi="Times New Roman" w:cs="Times New Roman"/>
          <w:sz w:val="24"/>
          <w:szCs w:val="24"/>
          <w:lang w:val="en-US"/>
        </w:rPr>
      </w:pPr>
      <w:r w:rsidRPr="009D4897">
        <w:rPr>
          <w:rFonts w:ascii="Times New Roman" w:hAnsi="Times New Roman" w:cs="Times New Roman"/>
          <w:sz w:val="24"/>
          <w:szCs w:val="24"/>
          <w:lang w:val="en-US"/>
        </w:rPr>
        <w:t>.</w:t>
      </w:r>
    </w:p>
    <w:p w:rsidR="009C5E4A" w:rsidRPr="009D4897" w:rsidRDefault="009C5E4A" w:rsidP="004F1960">
      <w:pPr>
        <w:widowControl w:val="0"/>
        <w:autoSpaceDE w:val="0"/>
        <w:autoSpaceDN w:val="0"/>
        <w:adjustRightInd w:val="0"/>
        <w:spacing w:after="0"/>
        <w:ind w:right="-20"/>
        <w:jc w:val="both"/>
        <w:rPr>
          <w:rFonts w:ascii="Times New Roman" w:hAnsi="Times New Roman" w:cs="Times New Roman"/>
          <w:sz w:val="24"/>
          <w:szCs w:val="24"/>
          <w:lang w:val="en-US"/>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ІХ. ГАРАНЦИОННИ УСЛОВИЯ</w:t>
      </w:r>
    </w:p>
    <w:p w:rsidR="009C5E4A" w:rsidRPr="009D4897" w:rsidRDefault="009C5E4A" w:rsidP="004F1960">
      <w:pPr>
        <w:spacing w:before="120" w:after="0"/>
        <w:jc w:val="both"/>
        <w:rPr>
          <w:rFonts w:ascii="Times New Roman" w:hAnsi="Times New Roman" w:cs="Times New Roman"/>
          <w:b/>
          <w:bCs/>
          <w:color w:val="000000"/>
          <w:sz w:val="24"/>
          <w:szCs w:val="24"/>
          <w:lang w:val="en-US"/>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Чл. 15.</w:t>
      </w:r>
      <w:r w:rsidRPr="009D4897">
        <w:rPr>
          <w:rFonts w:ascii="Times New Roman" w:hAnsi="Times New Roman" w:cs="Times New Roman"/>
          <w:color w:val="000000"/>
          <w:sz w:val="24"/>
          <w:szCs w:val="24"/>
        </w:rPr>
        <w:t xml:space="preserve"> (1) ИЗПЪЛНИТЕЛЯТ се задължава да отстранява за своя сметка скритите недостатъци и</w:t>
      </w: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появилите се впоследствие дефекти в гаранционните срокове, които съгласно условията на обществената поръчка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 На основание чл. 160, ал. 5 от ЗУТ, гаранционните срокове текат от деня на въвеждане на строителния обект в експлоатация. За избягване на всяко съмнение, страните се съгласяват че гаранционните срокове и условия се отнасят до обекта, а не до отделна дейност.</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 За проявилите се в гаранционните срокове дефекти и недостатъци ВЪЗЛОЖИТЕЛЯТ уведомява писмено ИЗПЪЛНИТЕЛЯ.</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w:t>
      </w:r>
      <w:r w:rsidR="00C80914" w:rsidRPr="009D4897">
        <w:rPr>
          <w:rFonts w:ascii="Times New Roman" w:hAnsi="Times New Roman" w:cs="Times New Roman"/>
          <w:color w:val="000000"/>
          <w:sz w:val="24"/>
          <w:szCs w:val="24"/>
        </w:rPr>
        <w:t>4</w:t>
      </w:r>
      <w:r w:rsidRPr="009D4897">
        <w:rPr>
          <w:rFonts w:ascii="Times New Roman" w:hAnsi="Times New Roman" w:cs="Times New Roman"/>
          <w:color w:val="000000"/>
          <w:sz w:val="24"/>
          <w:szCs w:val="24"/>
        </w:rPr>
        <w:t>) 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определен от ВЪЗЛОЖИТЕЛЯ.</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w:t>
      </w:r>
      <w:r w:rsidR="00C80914" w:rsidRPr="009D4897">
        <w:rPr>
          <w:rFonts w:ascii="Times New Roman" w:hAnsi="Times New Roman" w:cs="Times New Roman"/>
          <w:color w:val="000000"/>
          <w:sz w:val="24"/>
          <w:szCs w:val="24"/>
        </w:rPr>
        <w:t>5</w:t>
      </w:r>
      <w:r w:rsidRPr="009D4897">
        <w:rPr>
          <w:rFonts w:ascii="Times New Roman" w:hAnsi="Times New Roman" w:cs="Times New Roman"/>
          <w:color w:val="000000"/>
          <w:sz w:val="24"/>
          <w:szCs w:val="24"/>
        </w:rPr>
        <w:t xml:space="preserve">) ИЗПЪЛНИТЕЛЯТ е длъжен да изпрати представител на място до </w:t>
      </w:r>
      <w:r w:rsidR="00B5790C" w:rsidRPr="009D4897">
        <w:rPr>
          <w:rFonts w:ascii="Times New Roman" w:hAnsi="Times New Roman" w:cs="Times New Roman"/>
          <w:color w:val="000000"/>
          <w:sz w:val="24"/>
          <w:szCs w:val="24"/>
        </w:rPr>
        <w:t>48</w:t>
      </w:r>
      <w:r w:rsidRPr="009D4897">
        <w:rPr>
          <w:rFonts w:ascii="Times New Roman" w:hAnsi="Times New Roman" w:cs="Times New Roman"/>
          <w:color w:val="000000"/>
          <w:sz w:val="24"/>
          <w:szCs w:val="24"/>
        </w:rPr>
        <w:t xml:space="preserve">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w:t>
      </w:r>
      <w:r w:rsidR="00C80914"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да посочи основателна причина, ВЪЗЛОЖИТЕЛЯТ съставя едностранно протокол, в който отразява</w:t>
      </w:r>
      <w:r w:rsidR="00C80914"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lastRenderedPageBreak/>
        <w:t>(</w:t>
      </w:r>
      <w:r w:rsidR="00C80914" w:rsidRPr="009D4897">
        <w:rPr>
          <w:rFonts w:ascii="Times New Roman" w:hAnsi="Times New Roman" w:cs="Times New Roman"/>
          <w:color w:val="000000"/>
          <w:sz w:val="24"/>
          <w:szCs w:val="24"/>
        </w:rPr>
        <w:t>6</w:t>
      </w:r>
      <w:r w:rsidRPr="009D4897">
        <w:rPr>
          <w:rFonts w:ascii="Times New Roman" w:hAnsi="Times New Roman" w:cs="Times New Roman"/>
          <w:color w:val="000000"/>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w:t>
      </w:r>
      <w:r w:rsidR="00C80914" w:rsidRPr="009D4897">
        <w:rPr>
          <w:rFonts w:ascii="Times New Roman" w:hAnsi="Times New Roman" w:cs="Times New Roman"/>
          <w:color w:val="000000"/>
          <w:sz w:val="24"/>
          <w:szCs w:val="24"/>
        </w:rPr>
        <w:t>4</w:t>
      </w:r>
      <w:r w:rsidRPr="009D4897">
        <w:rPr>
          <w:rFonts w:ascii="Times New Roman" w:hAnsi="Times New Roman" w:cs="Times New Roman"/>
          <w:color w:val="000000"/>
          <w:sz w:val="24"/>
          <w:szCs w:val="24"/>
        </w:rPr>
        <w:t>.</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w:t>
      </w:r>
      <w:r w:rsidR="00C80914" w:rsidRPr="009D4897">
        <w:rPr>
          <w:rFonts w:ascii="Times New Roman" w:hAnsi="Times New Roman" w:cs="Times New Roman"/>
          <w:color w:val="000000"/>
          <w:sz w:val="24"/>
          <w:szCs w:val="24"/>
        </w:rPr>
        <w:t>7</w:t>
      </w:r>
      <w:r w:rsidRPr="009D4897">
        <w:rPr>
          <w:rFonts w:ascii="Times New Roman" w:hAnsi="Times New Roman" w:cs="Times New Roman"/>
          <w:color w:val="000000"/>
          <w:sz w:val="24"/>
          <w:szCs w:val="24"/>
        </w:rPr>
        <w:t>) ВЪЗЛОЖИТЕЛЯТ може сам да отстрани проявилите се в гаранционните срокове дефекти, в случаите когато ИЗПЪЛНИТЕЛЯТ 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или същата е изчерпана, ИЗПЪЛНИТЕЛЯТ възстановява на ВЪЗЛОЖИТЕЛЯ разликата в седемдневен срок от получаване на писмена покана. В случаите, когато ИЗПЪЛНИТЕЛЯТ не възстанови доброволно разликата включително, когато гаранцията за изпълнение на договора е изчерпана, ВЪЗЛОЖИТЕЛЯТ реализира претенцията си по общия исков ред.</w:t>
      </w:r>
    </w:p>
    <w:p w:rsidR="005855EB" w:rsidRPr="009D4897" w:rsidRDefault="005855EB" w:rsidP="004F1960">
      <w:pPr>
        <w:spacing w:after="0"/>
        <w:jc w:val="center"/>
        <w:rPr>
          <w:rFonts w:ascii="Times New Roman" w:hAnsi="Times New Roman" w:cs="Times New Roman"/>
          <w:b/>
          <w:bCs/>
          <w:color w:val="000000"/>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color w:val="000000"/>
          <w:sz w:val="24"/>
          <w:szCs w:val="24"/>
          <w:lang w:val="en-US"/>
        </w:rPr>
      </w:pPr>
      <w:r w:rsidRPr="009D4897">
        <w:rPr>
          <w:rFonts w:ascii="Times New Roman" w:hAnsi="Times New Roman" w:cs="Times New Roman"/>
          <w:b/>
          <w:bCs/>
          <w:color w:val="000000"/>
          <w:sz w:val="24"/>
          <w:szCs w:val="24"/>
        </w:rPr>
        <w:t>Х. ЗАСТРАХОВАНЕ И ОБЕЗЩЕТЕНИЯ</w:t>
      </w:r>
    </w:p>
    <w:p w:rsidR="009C5E4A" w:rsidRPr="009D4897" w:rsidRDefault="009C5E4A" w:rsidP="004F1960">
      <w:pPr>
        <w:spacing w:before="120" w:after="0"/>
        <w:jc w:val="both"/>
        <w:rPr>
          <w:rFonts w:ascii="Times New Roman" w:hAnsi="Times New Roman" w:cs="Times New Roman"/>
          <w:b/>
          <w:bCs/>
          <w:color w:val="000000"/>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Чл. 1</w:t>
      </w:r>
      <w:r w:rsidR="00C80914" w:rsidRPr="009D4897">
        <w:rPr>
          <w:rFonts w:ascii="Times New Roman" w:hAnsi="Times New Roman" w:cs="Times New Roman"/>
          <w:b/>
          <w:bCs/>
          <w:color w:val="000000"/>
          <w:sz w:val="24"/>
          <w:szCs w:val="24"/>
        </w:rPr>
        <w:t>6</w:t>
      </w:r>
      <w:r w:rsidRPr="009D4897">
        <w:rPr>
          <w:rFonts w:ascii="Times New Roman" w:hAnsi="Times New Roman" w:cs="Times New Roman"/>
          <w:b/>
          <w:bCs/>
          <w:color w:val="000000"/>
          <w:sz w:val="24"/>
          <w:szCs w:val="24"/>
        </w:rPr>
        <w:t>.</w:t>
      </w:r>
      <w:r w:rsidRPr="009D4897">
        <w:rPr>
          <w:rFonts w:ascii="Times New Roman" w:hAnsi="Times New Roman" w:cs="Times New Roman"/>
          <w:color w:val="000000"/>
          <w:sz w:val="24"/>
          <w:szCs w:val="24"/>
        </w:rPr>
        <w:t>(1)</w:t>
      </w:r>
      <w:r w:rsidR="007C1A02"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обекта, които претенции могат да възникнат при или по повод изпълнение или неизпълнение задълженията на ИЗПЪЛНИТЕЛЯ по договора.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 ИЗПЪЛНИТЕЛЯТ е отговорен за всички застраховки и обезщетения по отношение на своя персонал и собственост.</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w:t>
      </w:r>
      <w:r w:rsidR="0048295B"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изпълнение на поръчката и да представя на ВЪЗЛОЖИТЕЛЯ при поискване всички застрахователни</w:t>
      </w:r>
      <w:r w:rsidR="0048295B"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документи в оригинал и да го уведомява за всички обстоятелства относно изпълнението на задълженията си по застрахователните договори.</w:t>
      </w:r>
    </w:p>
    <w:p w:rsidR="00D31D68" w:rsidRPr="009D4897" w:rsidRDefault="00D31D68"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color w:val="000000"/>
          <w:sz w:val="24"/>
          <w:szCs w:val="24"/>
          <w:lang w:val="en-US"/>
        </w:rPr>
      </w:pPr>
      <w:r w:rsidRPr="009D4897">
        <w:rPr>
          <w:rFonts w:ascii="Times New Roman" w:hAnsi="Times New Roman" w:cs="Times New Roman"/>
          <w:b/>
          <w:bCs/>
          <w:color w:val="000000"/>
          <w:sz w:val="24"/>
          <w:szCs w:val="24"/>
        </w:rPr>
        <w:t>ХІ. ПРЕКРАТЯВАНЕ НА ДОГОВОРА</w:t>
      </w:r>
    </w:p>
    <w:p w:rsidR="009C5E4A" w:rsidRPr="009D4897" w:rsidRDefault="009C5E4A" w:rsidP="004F1960">
      <w:pPr>
        <w:spacing w:before="120" w:after="0"/>
        <w:jc w:val="both"/>
        <w:rPr>
          <w:rFonts w:ascii="Times New Roman" w:hAnsi="Times New Roman" w:cs="Times New Roman"/>
          <w:b/>
          <w:bCs/>
          <w:color w:val="000000"/>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Чл. 1</w:t>
      </w:r>
      <w:r w:rsidR="0048295B" w:rsidRPr="009D4897">
        <w:rPr>
          <w:rFonts w:ascii="Times New Roman" w:hAnsi="Times New Roman" w:cs="Times New Roman"/>
          <w:b/>
          <w:bCs/>
          <w:color w:val="000000"/>
          <w:sz w:val="24"/>
          <w:szCs w:val="24"/>
        </w:rPr>
        <w:t>7</w:t>
      </w:r>
      <w:r w:rsidRPr="009D4897">
        <w:rPr>
          <w:rFonts w:ascii="Times New Roman" w:hAnsi="Times New Roman" w:cs="Times New Roman"/>
          <w:b/>
          <w:bCs/>
          <w:color w:val="000000"/>
          <w:sz w:val="24"/>
          <w:szCs w:val="24"/>
        </w:rPr>
        <w:t>.</w:t>
      </w:r>
      <w:r w:rsidRPr="009D4897">
        <w:rPr>
          <w:rFonts w:ascii="Times New Roman" w:hAnsi="Times New Roman" w:cs="Times New Roman"/>
          <w:color w:val="000000"/>
          <w:sz w:val="24"/>
          <w:szCs w:val="24"/>
        </w:rPr>
        <w:t xml:space="preserve"> (1) Настоящият договор се прекратява:</w:t>
      </w:r>
    </w:p>
    <w:p w:rsidR="00D367A4" w:rsidRPr="003C0B91" w:rsidRDefault="00D367A4" w:rsidP="004F1960">
      <w:pPr>
        <w:widowControl w:val="0"/>
        <w:autoSpaceDE w:val="0"/>
        <w:autoSpaceDN w:val="0"/>
        <w:adjustRightInd w:val="0"/>
        <w:spacing w:after="0"/>
        <w:ind w:right="-20"/>
        <w:jc w:val="both"/>
        <w:rPr>
          <w:rFonts w:ascii="Times New Roman" w:hAnsi="Times New Roman" w:cs="Times New Roman"/>
          <w:sz w:val="24"/>
          <w:szCs w:val="24"/>
        </w:rPr>
      </w:pPr>
      <w:r w:rsidRPr="003C0B91">
        <w:rPr>
          <w:rFonts w:ascii="Times New Roman" w:hAnsi="Times New Roman" w:cs="Times New Roman"/>
          <w:sz w:val="24"/>
          <w:szCs w:val="24"/>
        </w:rPr>
        <w:t>При условията на чл. 114 от ЗОП;</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С изпълнение на всички задължения по договора;</w:t>
      </w:r>
    </w:p>
    <w:p w:rsidR="00DF0461" w:rsidRPr="009D4897" w:rsidRDefault="00DF0461"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С изтичане срока на договора или до из</w:t>
      </w:r>
      <w:r w:rsidR="0038285D" w:rsidRPr="009D4897">
        <w:rPr>
          <w:rFonts w:ascii="Times New Roman" w:hAnsi="Times New Roman" w:cs="Times New Roman"/>
          <w:color w:val="000000"/>
          <w:sz w:val="24"/>
          <w:szCs w:val="24"/>
        </w:rPr>
        <w:t>черпване на стойността на същия</w:t>
      </w:r>
      <w:r w:rsidRPr="009D4897">
        <w:rPr>
          <w:rFonts w:ascii="Times New Roman" w:hAnsi="Times New Roman" w:cs="Times New Roman"/>
          <w:color w:val="000000"/>
          <w:sz w:val="24"/>
          <w:szCs w:val="24"/>
        </w:rPr>
        <w:t>, което от двете събития настъпи по-рано;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По взаимно съгласие на страните, изразено в писмена форма.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lastRenderedPageBreak/>
        <w:t>По реда на чл.118 от З</w:t>
      </w:r>
      <w:r w:rsidR="00A37CC6" w:rsidRPr="009D4897">
        <w:rPr>
          <w:rFonts w:ascii="Times New Roman" w:hAnsi="Times New Roman" w:cs="Times New Roman"/>
          <w:color w:val="000000"/>
          <w:sz w:val="24"/>
          <w:szCs w:val="24"/>
        </w:rPr>
        <w:t>ОП</w:t>
      </w:r>
      <w:r w:rsidRPr="009D4897">
        <w:rPr>
          <w:rFonts w:ascii="Times New Roman" w:hAnsi="Times New Roman" w:cs="Times New Roman"/>
          <w:color w:val="000000"/>
          <w:sz w:val="24"/>
          <w:szCs w:val="24"/>
        </w:rPr>
        <w:t xml:space="preserve"> или при прогласяване на неговата унищожаемост, съгласно чл.119 ЗОП.</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Едностранно от ВЪЗЛОЖИТЕЛЯ след изпращане на едноседмично писмено предизвестие, в случай, че:</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а) се констатират съществени отклонения от офертата, допуснати от ИЗПЪЛНИТЕЛЯ;</w:t>
      </w:r>
    </w:p>
    <w:p w:rsidR="00E40F05"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б</w:t>
      </w:r>
      <w:r w:rsidR="00E40F05" w:rsidRPr="009D4897">
        <w:rPr>
          <w:rFonts w:ascii="Times New Roman" w:hAnsi="Times New Roman" w:cs="Times New Roman"/>
          <w:color w:val="000000"/>
          <w:sz w:val="24"/>
          <w:szCs w:val="24"/>
        </w:rPr>
        <w:t>) при неизпълнение, от страна на ИЗПЪЛНИТЕЛЯ, на други негови задължения по договора;</w:t>
      </w:r>
    </w:p>
    <w:p w:rsidR="009F4373"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в) когато ИЗПЪЛНИТЕЛЯТ откаже да изпълни някое от задълженията си по договора или забави изпълнението на някое от задълженията си по договора с повече от 30 дни като в този случай ВЪЗЛОЖИТЕЛЯТ има право да го прекрати с 3-дневно предизвестие;</w:t>
      </w:r>
    </w:p>
    <w:p w:rsidR="009F4373"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г) 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 </w:t>
      </w:r>
    </w:p>
    <w:p w:rsidR="00E40F05" w:rsidRDefault="00DC4001"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     </w:t>
      </w:r>
      <w:r w:rsidR="0048295B" w:rsidRPr="009D4897">
        <w:rPr>
          <w:rFonts w:ascii="Times New Roman" w:hAnsi="Times New Roman" w:cs="Times New Roman"/>
          <w:color w:val="000000"/>
          <w:sz w:val="24"/>
          <w:szCs w:val="24"/>
        </w:rPr>
        <w:t xml:space="preserve">   </w:t>
      </w:r>
      <w:r w:rsidR="00E40F05" w:rsidRPr="009D4897">
        <w:rPr>
          <w:rFonts w:ascii="Times New Roman" w:hAnsi="Times New Roman" w:cs="Times New Roman"/>
          <w:color w:val="000000"/>
          <w:sz w:val="24"/>
          <w:szCs w:val="24"/>
        </w:rPr>
        <w:t>Договорът не се прекратява, ако в срока на предизвестието нарушението бъде отстранено за сметка на ИЗПЪЛНИТЕЛЯ.</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 xml:space="preserve">(2)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w:t>
      </w:r>
      <w:r w:rsidR="00B240D0" w:rsidRPr="009D4897">
        <w:rPr>
          <w:rFonts w:ascii="Times New Roman" w:hAnsi="Times New Roman" w:cs="Times New Roman"/>
          <w:color w:val="000000"/>
          <w:sz w:val="24"/>
          <w:szCs w:val="24"/>
        </w:rPr>
        <w:t>три</w:t>
      </w:r>
      <w:r w:rsidRPr="009D4897">
        <w:rPr>
          <w:rFonts w:ascii="Times New Roman" w:hAnsi="Times New Roman" w:cs="Times New Roman"/>
          <w:color w:val="000000"/>
          <w:sz w:val="24"/>
          <w:szCs w:val="24"/>
        </w:rPr>
        <w:t>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 При прекратяване на договора, независимо от причината за това, ИЗПЪЛНИТЕЛЯТ е длъжен:</w:t>
      </w:r>
    </w:p>
    <w:p w:rsidR="00E40F05"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w:t>
      </w:r>
      <w:r w:rsidR="00E40F05" w:rsidRPr="009D4897">
        <w:rPr>
          <w:rFonts w:ascii="Times New Roman" w:hAnsi="Times New Roman" w:cs="Times New Roman"/>
          <w:color w:val="000000"/>
          <w:sz w:val="24"/>
          <w:szCs w:val="24"/>
        </w:rPr>
        <w:t>1) Незабавно след узнаването да направи всичко необходимо за приключване на започнатите работи</w:t>
      </w:r>
      <w:r w:rsidR="0048295B" w:rsidRPr="009D4897">
        <w:rPr>
          <w:rFonts w:ascii="Times New Roman" w:hAnsi="Times New Roman" w:cs="Times New Roman"/>
          <w:color w:val="000000"/>
          <w:sz w:val="24"/>
          <w:szCs w:val="24"/>
        </w:rPr>
        <w:t xml:space="preserve"> </w:t>
      </w:r>
      <w:r w:rsidR="00E40F05" w:rsidRPr="009D4897">
        <w:rPr>
          <w:rFonts w:ascii="Times New Roman" w:hAnsi="Times New Roman" w:cs="Times New Roman"/>
          <w:color w:val="000000"/>
          <w:sz w:val="24"/>
          <w:szCs w:val="24"/>
        </w:rPr>
        <w:t>до степен да бъдат годни за ползване от ВЪЗЛОЖИТЕЛЯ;</w:t>
      </w:r>
    </w:p>
    <w:p w:rsidR="00E40F05"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w:t>
      </w:r>
      <w:r w:rsidR="00E40F05" w:rsidRPr="009D4897">
        <w:rPr>
          <w:rFonts w:ascii="Times New Roman" w:hAnsi="Times New Roman" w:cs="Times New Roman"/>
          <w:color w:val="000000"/>
          <w:sz w:val="24"/>
          <w:szCs w:val="24"/>
        </w:rPr>
        <w:t>2) Да предаде цялата строителна документация, материали, за които ВЪЗЛОЖИТЕЛЯТ е заплатил;</w:t>
      </w:r>
    </w:p>
    <w:p w:rsidR="00E40F05" w:rsidRPr="009D4897" w:rsidRDefault="009F4373"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color w:val="000000"/>
          <w:sz w:val="24"/>
          <w:szCs w:val="24"/>
        </w:rPr>
        <w:t>3.</w:t>
      </w:r>
      <w:r w:rsidR="00E40F05" w:rsidRPr="009D4897">
        <w:rPr>
          <w:rFonts w:ascii="Times New Roman" w:hAnsi="Times New Roman" w:cs="Times New Roman"/>
          <w:color w:val="000000"/>
          <w:sz w:val="24"/>
          <w:szCs w:val="24"/>
        </w:rPr>
        <w:t>3) Да предаде всички строително-монтажни работи, изпълнени от него до датата на прекратяването;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b/>
          <w:bCs/>
          <w:color w:val="000000"/>
          <w:sz w:val="24"/>
          <w:szCs w:val="24"/>
        </w:rPr>
        <w:t>Чл. 1</w:t>
      </w:r>
      <w:r w:rsidR="009F4373" w:rsidRPr="009D4897">
        <w:rPr>
          <w:rFonts w:ascii="Times New Roman" w:hAnsi="Times New Roman" w:cs="Times New Roman"/>
          <w:b/>
          <w:bCs/>
          <w:color w:val="000000"/>
          <w:sz w:val="24"/>
          <w:szCs w:val="24"/>
        </w:rPr>
        <w:t>8</w:t>
      </w:r>
      <w:r w:rsidRPr="009D4897">
        <w:rPr>
          <w:rFonts w:ascii="Times New Roman" w:hAnsi="Times New Roman" w:cs="Times New Roman"/>
          <w:b/>
          <w:bCs/>
          <w:color w:val="000000"/>
          <w:sz w:val="24"/>
          <w:szCs w:val="24"/>
        </w:rPr>
        <w:t>.</w:t>
      </w:r>
      <w:r w:rsidRPr="009D4897">
        <w:rPr>
          <w:rFonts w:ascii="Times New Roman" w:hAnsi="Times New Roman" w:cs="Times New Roman"/>
          <w:color w:val="000000"/>
          <w:sz w:val="24"/>
          <w:szCs w:val="24"/>
        </w:rPr>
        <w:t xml:space="preserve"> (1) Страните по </w:t>
      </w:r>
      <w:r w:rsidR="00BB223F" w:rsidRPr="009D4897">
        <w:rPr>
          <w:rFonts w:ascii="Times New Roman" w:hAnsi="Times New Roman" w:cs="Times New Roman"/>
          <w:color w:val="000000"/>
          <w:sz w:val="24"/>
          <w:szCs w:val="24"/>
        </w:rPr>
        <w:t>договора</w:t>
      </w:r>
      <w:r w:rsidRPr="009D4897">
        <w:rPr>
          <w:rFonts w:ascii="Times New Roman" w:hAnsi="Times New Roman" w:cs="Times New Roman"/>
          <w:color w:val="000000"/>
          <w:sz w:val="24"/>
          <w:szCs w:val="24"/>
        </w:rPr>
        <w:t xml:space="preserve"> за обществена поръчка не могат да го изменят.</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color w:val="000000"/>
          <w:sz w:val="24"/>
          <w:szCs w:val="24"/>
        </w:rPr>
        <w:t xml:space="preserve">(2) Изменение на сключен </w:t>
      </w:r>
      <w:r w:rsidRPr="009D4897">
        <w:rPr>
          <w:rFonts w:ascii="Times New Roman" w:hAnsi="Times New Roman" w:cs="Times New Roman"/>
          <w:sz w:val="24"/>
          <w:szCs w:val="24"/>
        </w:rPr>
        <w:t>договор за обществена поръчка се допуска в случаите на чл. 11</w:t>
      </w:r>
      <w:r w:rsidR="00D31D68" w:rsidRPr="009D4897">
        <w:rPr>
          <w:rFonts w:ascii="Times New Roman" w:hAnsi="Times New Roman" w:cs="Times New Roman"/>
          <w:sz w:val="24"/>
          <w:szCs w:val="24"/>
        </w:rPr>
        <w:t>6</w:t>
      </w:r>
      <w:r w:rsidRPr="009D4897">
        <w:rPr>
          <w:rFonts w:ascii="Times New Roman" w:hAnsi="Times New Roman" w:cs="Times New Roman"/>
          <w:sz w:val="24"/>
          <w:szCs w:val="24"/>
        </w:rPr>
        <w:t xml:space="preserve"> ЗОП.</w:t>
      </w:r>
    </w:p>
    <w:p w:rsidR="0038285D" w:rsidRPr="009D4897" w:rsidRDefault="0038285D" w:rsidP="004F1960">
      <w:pPr>
        <w:widowControl w:val="0"/>
        <w:autoSpaceDE w:val="0"/>
        <w:autoSpaceDN w:val="0"/>
        <w:adjustRightInd w:val="0"/>
        <w:spacing w:after="0"/>
        <w:ind w:right="-20"/>
        <w:jc w:val="both"/>
        <w:rPr>
          <w:rFonts w:ascii="Times New Roman" w:hAnsi="Times New Roman" w:cs="Times New Roman"/>
          <w:sz w:val="24"/>
          <w:szCs w:val="24"/>
        </w:rPr>
      </w:pPr>
    </w:p>
    <w:p w:rsidR="005855EB" w:rsidRPr="009D4897" w:rsidRDefault="005855EB" w:rsidP="004F1960">
      <w:pPr>
        <w:spacing w:after="0"/>
        <w:jc w:val="center"/>
        <w:rPr>
          <w:rFonts w:ascii="Times New Roman" w:hAnsi="Times New Roman" w:cs="Times New Roman"/>
          <w:b/>
          <w:bCs/>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ХІІ. НЕПРЕДВИДЕНИ ОБСТОЯТЕЛСТВА</w:t>
      </w:r>
    </w:p>
    <w:p w:rsidR="009C5E4A" w:rsidRPr="009D4897" w:rsidRDefault="009C5E4A" w:rsidP="004F1960">
      <w:pPr>
        <w:spacing w:before="120" w:after="0"/>
        <w:jc w:val="both"/>
        <w:rPr>
          <w:rFonts w:ascii="Times New Roman" w:hAnsi="Times New Roman" w:cs="Times New Roman"/>
          <w:b/>
          <w:bCs/>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 xml:space="preserve">Чл. </w:t>
      </w:r>
      <w:r w:rsidR="009F4373" w:rsidRPr="009D4897">
        <w:rPr>
          <w:rFonts w:ascii="Times New Roman" w:hAnsi="Times New Roman" w:cs="Times New Roman"/>
          <w:b/>
          <w:bCs/>
          <w:sz w:val="24"/>
          <w:szCs w:val="24"/>
        </w:rPr>
        <w:t>19</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009F4373" w:rsidRPr="009D4897">
        <w:rPr>
          <w:rFonts w:ascii="Times New Roman" w:hAnsi="Times New Roman" w:cs="Times New Roman"/>
          <w:b/>
          <w:bCs/>
          <w:sz w:val="24"/>
          <w:szCs w:val="24"/>
        </w:rPr>
        <w:t>0</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9F4373"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(2) Докато трае непреодолимата сила, изпълнението на задълженията на свързаните с тях насрещни задължения се спира.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9F4373"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lastRenderedPageBreak/>
        <w:t xml:space="preserve"> </w:t>
      </w:r>
      <w:r w:rsidR="00E40F05" w:rsidRPr="009D4897">
        <w:rPr>
          <w:rFonts w:ascii="Times New Roman" w:hAnsi="Times New Roman"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BB223F" w:rsidRPr="009D4897" w:rsidRDefault="00BB223F" w:rsidP="004F1960">
      <w:pPr>
        <w:spacing w:after="0"/>
        <w:jc w:val="center"/>
        <w:rPr>
          <w:rFonts w:ascii="Times New Roman" w:hAnsi="Times New Roman" w:cs="Times New Roman"/>
          <w:b/>
          <w:bCs/>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ХІІІ. НЕИЗПЪЛНЕНИЕ. ОТГОВОРНОСТ.</w:t>
      </w:r>
    </w:p>
    <w:p w:rsidR="009C5E4A" w:rsidRPr="009D4897" w:rsidRDefault="009C5E4A" w:rsidP="004F1960">
      <w:pPr>
        <w:spacing w:before="120" w:after="0"/>
        <w:jc w:val="both"/>
        <w:rPr>
          <w:rFonts w:ascii="Times New Roman" w:hAnsi="Times New Roman" w:cs="Times New Roman"/>
          <w:b/>
          <w:bCs/>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009F4373" w:rsidRPr="009D4897">
        <w:rPr>
          <w:rFonts w:ascii="Times New Roman" w:hAnsi="Times New Roman" w:cs="Times New Roman"/>
          <w:b/>
          <w:bCs/>
          <w:sz w:val="24"/>
          <w:szCs w:val="24"/>
        </w:rPr>
        <w:t>1</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При забава за изпълнение на договорения краен срок </w:t>
      </w:r>
      <w:r w:rsidR="009714C5" w:rsidRPr="009D4897">
        <w:rPr>
          <w:rFonts w:ascii="Times New Roman" w:hAnsi="Times New Roman" w:cs="Times New Roman"/>
          <w:sz w:val="24"/>
          <w:szCs w:val="24"/>
        </w:rPr>
        <w:t xml:space="preserve"> или някой друг срок предвиден в договора </w:t>
      </w:r>
      <w:r w:rsidRPr="009D4897">
        <w:rPr>
          <w:rFonts w:ascii="Times New Roman" w:hAnsi="Times New Roman" w:cs="Times New Roman"/>
          <w:sz w:val="24"/>
          <w:szCs w:val="24"/>
        </w:rPr>
        <w:t>ИЗПЪЛНИТЕЛЯТ дължи неустойка в размер на 0,</w:t>
      </w:r>
      <w:r w:rsidR="009F4373" w:rsidRPr="009D4897">
        <w:rPr>
          <w:rFonts w:ascii="Times New Roman" w:hAnsi="Times New Roman" w:cs="Times New Roman"/>
          <w:sz w:val="24"/>
          <w:szCs w:val="24"/>
        </w:rPr>
        <w:t>5</w:t>
      </w:r>
      <w:r w:rsidRPr="009D4897">
        <w:rPr>
          <w:rFonts w:ascii="Times New Roman" w:hAnsi="Times New Roman" w:cs="Times New Roman"/>
          <w:sz w:val="24"/>
          <w:szCs w:val="24"/>
        </w:rPr>
        <w:t xml:space="preserve"> /нула цяло и </w:t>
      </w:r>
      <w:r w:rsidR="009F4373" w:rsidRPr="009D4897">
        <w:rPr>
          <w:rFonts w:ascii="Times New Roman" w:hAnsi="Times New Roman" w:cs="Times New Roman"/>
          <w:sz w:val="24"/>
          <w:szCs w:val="24"/>
        </w:rPr>
        <w:t>пет</w:t>
      </w:r>
      <w:r w:rsidRPr="009D4897">
        <w:rPr>
          <w:rFonts w:ascii="Times New Roman" w:hAnsi="Times New Roman"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При неотстраняване на появилите се дефекти в рамките на гаранционния срок, съгласно чл. 15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color w:val="000000"/>
          <w:sz w:val="24"/>
          <w:szCs w:val="24"/>
        </w:rPr>
      </w:pPr>
      <w:r w:rsidRPr="009D4897">
        <w:rPr>
          <w:rFonts w:ascii="Times New Roman" w:hAnsi="Times New Roman" w:cs="Times New Roman"/>
          <w:sz w:val="24"/>
          <w:szCs w:val="24"/>
        </w:rPr>
        <w:t xml:space="preserve">(3) В хипотеза на пълно неизпълнение </w:t>
      </w:r>
      <w:r w:rsidRPr="009D4897">
        <w:rPr>
          <w:rFonts w:ascii="Times New Roman" w:hAnsi="Times New Roman" w:cs="Times New Roman"/>
          <w:color w:val="000000"/>
          <w:sz w:val="24"/>
          <w:szCs w:val="24"/>
        </w:rPr>
        <w:t>предмета на договора от страна на ИЗПЪЛНИТЕЛЯ, същият</w:t>
      </w:r>
      <w:r w:rsidR="00F601A9" w:rsidRPr="009D4897">
        <w:rPr>
          <w:rFonts w:ascii="Times New Roman" w:hAnsi="Times New Roman" w:cs="Times New Roman"/>
          <w:color w:val="000000"/>
          <w:sz w:val="24"/>
          <w:szCs w:val="24"/>
        </w:rPr>
        <w:t xml:space="preserve"> </w:t>
      </w:r>
      <w:r w:rsidRPr="009D4897">
        <w:rPr>
          <w:rFonts w:ascii="Times New Roman" w:hAnsi="Times New Roman" w:cs="Times New Roman"/>
          <w:color w:val="000000"/>
          <w:sz w:val="24"/>
          <w:szCs w:val="24"/>
        </w:rPr>
        <w:t>дължи на ВЪЗЛОЖИТЕЛЯ връщане на всички авансово платени суми, ако такива са превед</w:t>
      </w:r>
      <w:r w:rsidR="00F601A9" w:rsidRPr="009D4897">
        <w:rPr>
          <w:rFonts w:ascii="Times New Roman" w:hAnsi="Times New Roman" w:cs="Times New Roman"/>
          <w:color w:val="000000"/>
          <w:sz w:val="24"/>
          <w:szCs w:val="24"/>
        </w:rPr>
        <w:t>ен</w:t>
      </w:r>
      <w:r w:rsidRPr="009D4897">
        <w:rPr>
          <w:rFonts w:ascii="Times New Roman" w:hAnsi="Times New Roman" w:cs="Times New Roman"/>
          <w:color w:val="000000"/>
          <w:sz w:val="24"/>
          <w:szCs w:val="24"/>
        </w:rPr>
        <w:t>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5-дневен срок, считано от датата на получаване на покана за доброволно изпълнение от страна на ВЪЗЛОЖИТЕЛЯ.</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color w:val="000000"/>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color w:val="000000"/>
          <w:sz w:val="24"/>
          <w:szCs w:val="24"/>
        </w:rPr>
        <w:t>(4) При прекратяването на договора по вина на ИЗПЪЛНИТЕЛЯ</w:t>
      </w:r>
      <w:r w:rsidRPr="009D4897">
        <w:rPr>
          <w:rFonts w:ascii="Times New Roman" w:hAnsi="Times New Roman" w:cs="Times New Roman"/>
          <w:sz w:val="24"/>
          <w:szCs w:val="24"/>
        </w:rPr>
        <w:t>,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00B240D0" w:rsidRPr="009D4897">
        <w:rPr>
          <w:rFonts w:ascii="Times New Roman" w:hAnsi="Times New Roman" w:cs="Times New Roman"/>
          <w:b/>
          <w:bCs/>
          <w:sz w:val="24"/>
          <w:szCs w:val="24"/>
        </w:rPr>
        <w:t>2</w:t>
      </w:r>
      <w:r w:rsidR="00DC4001" w:rsidRPr="009D4897">
        <w:rPr>
          <w:rFonts w:ascii="Times New Roman" w:hAnsi="Times New Roman" w:cs="Times New Roman"/>
          <w:sz w:val="24"/>
          <w:szCs w:val="24"/>
        </w:rPr>
        <w:t>.</w:t>
      </w:r>
      <w:r w:rsidRPr="009D4897">
        <w:rPr>
          <w:rFonts w:ascii="Times New Roman" w:hAnsi="Times New Roman" w:cs="Times New Roman"/>
          <w:sz w:val="24"/>
          <w:szCs w:val="24"/>
        </w:rPr>
        <w:t xml:space="preserve"> При неизпълнение на този договор всяка от страните може да търси</w:t>
      </w:r>
      <w:r w:rsidRPr="009D4897">
        <w:rPr>
          <w:rFonts w:ascii="Times New Roman" w:hAnsi="Times New Roman" w:cs="Times New Roman"/>
          <w:sz w:val="24"/>
          <w:szCs w:val="24"/>
        </w:rPr>
        <w:tab/>
        <w:t>обезщетение за причинените вреди при условията на гражданското и търговското право, ако същото надвишава предвидените неустойки.</w:t>
      </w:r>
    </w:p>
    <w:p w:rsidR="00D31D68" w:rsidRPr="009D4897" w:rsidRDefault="00D31D68"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ХІV. КОНФИДЕНЦИАЛНОСТ</w:t>
      </w:r>
    </w:p>
    <w:p w:rsidR="009C5E4A" w:rsidRPr="009D4897" w:rsidRDefault="009C5E4A" w:rsidP="004F1960">
      <w:pPr>
        <w:spacing w:before="120" w:after="0"/>
        <w:jc w:val="center"/>
        <w:rPr>
          <w:rFonts w:ascii="Times New Roman" w:hAnsi="Times New Roman" w:cs="Times New Roman"/>
          <w:b/>
          <w:bCs/>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00B240D0" w:rsidRPr="009D4897">
        <w:rPr>
          <w:rFonts w:ascii="Times New Roman" w:hAnsi="Times New Roman" w:cs="Times New Roman"/>
          <w:b/>
          <w:bCs/>
          <w:sz w:val="24"/>
          <w:szCs w:val="24"/>
        </w:rPr>
        <w:t>3</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ИЗПЪЛНИТЕЛЯТ и ВЪЗЛОЖИТЕЛЯТ приемат за конфиденциална всяка информация, получена при и/или по повод изпълнението на договора.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(2) ИЗПЪЛНИТЕЛЯТ няма право без предварителното писмено съгласие на ВЪЗЛОЖИТЕЛЯ да</w:t>
      </w:r>
      <w:r w:rsidR="00DC4001" w:rsidRPr="009D4897">
        <w:rPr>
          <w:rFonts w:ascii="Times New Roman" w:hAnsi="Times New Roman" w:cs="Times New Roman"/>
          <w:sz w:val="24"/>
          <w:szCs w:val="24"/>
        </w:rPr>
        <w:t xml:space="preserve"> </w:t>
      </w:r>
      <w:r w:rsidRPr="009D4897">
        <w:rPr>
          <w:rFonts w:ascii="Times New Roman" w:hAnsi="Times New Roman" w:cs="Times New Roman"/>
          <w:sz w:val="24"/>
          <w:szCs w:val="24"/>
        </w:rPr>
        <w:t>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DC4001"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lastRenderedPageBreak/>
        <w:t xml:space="preserve"> </w:t>
      </w:r>
      <w:r w:rsidR="00E40F05" w:rsidRPr="009D4897">
        <w:rPr>
          <w:rFonts w:ascii="Times New Roman"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 в закона случаи на задължение за предоставяне на информация.</w:t>
      </w:r>
    </w:p>
    <w:p w:rsidR="00D31D68" w:rsidRPr="009D4897" w:rsidRDefault="00D31D68" w:rsidP="004F1960">
      <w:pPr>
        <w:spacing w:after="0"/>
        <w:jc w:val="center"/>
        <w:rPr>
          <w:rFonts w:ascii="Times New Roman" w:hAnsi="Times New Roman" w:cs="Times New Roman"/>
          <w:b/>
          <w:bCs/>
          <w:sz w:val="24"/>
          <w:szCs w:val="24"/>
        </w:rPr>
      </w:pPr>
    </w:p>
    <w:p w:rsidR="00E40F05" w:rsidRPr="009D4897" w:rsidRDefault="00E40F05" w:rsidP="004F1960">
      <w:pPr>
        <w:pBdr>
          <w:bottom w:val="single" w:sz="4" w:space="1" w:color="auto"/>
        </w:pBdr>
        <w:spacing w:after="0"/>
        <w:jc w:val="center"/>
        <w:rPr>
          <w:rFonts w:ascii="Times New Roman" w:hAnsi="Times New Roman" w:cs="Times New Roman"/>
          <w:b/>
          <w:bCs/>
          <w:sz w:val="24"/>
          <w:szCs w:val="24"/>
          <w:lang w:val="en-US"/>
        </w:rPr>
      </w:pPr>
      <w:r w:rsidRPr="009D4897">
        <w:rPr>
          <w:rFonts w:ascii="Times New Roman" w:hAnsi="Times New Roman" w:cs="Times New Roman"/>
          <w:b/>
          <w:bCs/>
          <w:sz w:val="24"/>
          <w:szCs w:val="24"/>
        </w:rPr>
        <w:t>ХV. ЗАКЛЮЧИТЕЛНИ РАЗПОРЕДБИ</w:t>
      </w:r>
    </w:p>
    <w:p w:rsidR="009C5E4A" w:rsidRPr="009D4897" w:rsidRDefault="009C5E4A" w:rsidP="004F1960">
      <w:pPr>
        <w:spacing w:before="120" w:after="0"/>
        <w:jc w:val="center"/>
        <w:rPr>
          <w:rFonts w:ascii="Times New Roman" w:hAnsi="Times New Roman" w:cs="Times New Roman"/>
          <w:b/>
          <w:bCs/>
          <w:sz w:val="24"/>
          <w:szCs w:val="24"/>
          <w:lang w:val="en-US"/>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Чл. 2</w:t>
      </w:r>
      <w:r w:rsidR="00B240D0" w:rsidRPr="009D4897">
        <w:rPr>
          <w:rFonts w:ascii="Times New Roman" w:hAnsi="Times New Roman" w:cs="Times New Roman"/>
          <w:b/>
          <w:bCs/>
          <w:sz w:val="24"/>
          <w:szCs w:val="24"/>
        </w:rPr>
        <w:t>4</w:t>
      </w:r>
      <w:r w:rsidRPr="009D4897">
        <w:rPr>
          <w:rFonts w:ascii="Times New Roman" w:hAnsi="Times New Roman" w:cs="Times New Roman"/>
          <w:b/>
          <w:bCs/>
          <w:sz w:val="24"/>
          <w:szCs w:val="24"/>
        </w:rPr>
        <w:t>.</w:t>
      </w:r>
      <w:r w:rsidRPr="009D4897">
        <w:rPr>
          <w:rFonts w:ascii="Times New Roman" w:hAnsi="Times New Roman" w:cs="Times New Roman"/>
          <w:sz w:val="24"/>
          <w:szCs w:val="24"/>
        </w:rPr>
        <w:t xml:space="preserve"> (1) Употребената в договора дума “Работа/и” ще има следното значение: изпълнение на строително-монтажни работи</w:t>
      </w:r>
      <w:r w:rsidR="00FE113E" w:rsidRPr="009D4897">
        <w:rPr>
          <w:rFonts w:ascii="Times New Roman" w:hAnsi="Times New Roman" w:cs="Times New Roman"/>
          <w:sz w:val="24"/>
          <w:szCs w:val="24"/>
        </w:rPr>
        <w:t xml:space="preserve">/ </w:t>
      </w:r>
      <w:r w:rsidR="001666D6" w:rsidRPr="009D4897">
        <w:rPr>
          <w:rFonts w:ascii="Times New Roman" w:hAnsi="Times New Roman" w:cs="Times New Roman"/>
          <w:sz w:val="24"/>
          <w:szCs w:val="24"/>
        </w:rPr>
        <w:t>строително</w:t>
      </w:r>
      <w:r w:rsidR="00FE113E" w:rsidRPr="009D4897">
        <w:rPr>
          <w:rFonts w:ascii="Times New Roman" w:hAnsi="Times New Roman" w:cs="Times New Roman"/>
          <w:sz w:val="24"/>
          <w:szCs w:val="24"/>
        </w:rPr>
        <w:t xml:space="preserve"> - ре</w:t>
      </w:r>
      <w:r w:rsidR="001666D6" w:rsidRPr="009D4897">
        <w:rPr>
          <w:rFonts w:ascii="Times New Roman" w:hAnsi="Times New Roman" w:cs="Times New Roman"/>
          <w:sz w:val="24"/>
          <w:szCs w:val="24"/>
        </w:rPr>
        <w:t>монтни</w:t>
      </w:r>
      <w:r w:rsidR="00FE113E" w:rsidRPr="009D4897">
        <w:rPr>
          <w:rFonts w:ascii="Times New Roman" w:hAnsi="Times New Roman" w:cs="Times New Roman"/>
          <w:sz w:val="24"/>
          <w:szCs w:val="24"/>
        </w:rPr>
        <w:t xml:space="preserve"> работи</w:t>
      </w:r>
      <w:r w:rsidRPr="009D4897">
        <w:rPr>
          <w:rFonts w:ascii="Times New Roman" w:hAnsi="Times New Roman" w:cs="Times New Roman"/>
          <w:sz w:val="24"/>
          <w:szCs w:val="24"/>
        </w:rPr>
        <w:t>.</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DC4001"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 xml:space="preserve"> </w:t>
      </w:r>
      <w:r w:rsidR="00E40F05" w:rsidRPr="009D4897">
        <w:rPr>
          <w:rFonts w:ascii="Times New Roman" w:hAnsi="Times New Roman" w:cs="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3-дневен срок от настъпване на промяната.</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DC4001" w:rsidRPr="009D4897">
        <w:rPr>
          <w:rFonts w:ascii="Times New Roman" w:hAnsi="Times New Roman" w:cs="Times New Roman"/>
          <w:sz w:val="24"/>
          <w:szCs w:val="24"/>
        </w:rPr>
        <w:t>4</w:t>
      </w:r>
      <w:r w:rsidRPr="009D4897">
        <w:rPr>
          <w:rFonts w:ascii="Times New Roman" w:hAnsi="Times New Roman" w:cs="Times New Roman"/>
          <w:sz w:val="24"/>
          <w:szCs w:val="24"/>
        </w:rPr>
        <w:t>)</w:t>
      </w:r>
      <w:r w:rsidR="00DC4001" w:rsidRPr="009D4897">
        <w:rPr>
          <w:rFonts w:ascii="Times New Roman" w:hAnsi="Times New Roman" w:cs="Times New Roman"/>
          <w:sz w:val="24"/>
          <w:szCs w:val="24"/>
        </w:rPr>
        <w:t xml:space="preserve"> </w:t>
      </w:r>
      <w:r w:rsidRPr="009D4897">
        <w:rPr>
          <w:rFonts w:ascii="Times New Roman" w:hAnsi="Times New Roman" w:cs="Times New Roman"/>
          <w:sz w:val="24"/>
          <w:szCs w:val="24"/>
        </w:rPr>
        <w:t>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F41D9D" w:rsidRPr="009D4897" w:rsidRDefault="00F41D9D"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w:t>
      </w:r>
      <w:r w:rsidR="00DC4001" w:rsidRPr="009D4897">
        <w:rPr>
          <w:rFonts w:ascii="Times New Roman" w:hAnsi="Times New Roman" w:cs="Times New Roman"/>
          <w:sz w:val="24"/>
          <w:szCs w:val="24"/>
        </w:rPr>
        <w:t>5</w:t>
      </w:r>
      <w:r w:rsidRPr="009D4897">
        <w:rPr>
          <w:rFonts w:ascii="Times New Roman" w:hAnsi="Times New Roman" w:cs="Times New Roman"/>
          <w:sz w:val="24"/>
          <w:szCs w:val="24"/>
        </w:rPr>
        <w:t>) За неуредените в настоящия договор въпроси се прилагат разпоредбите на действащото българско законодателство.</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Настоящият договор се изготви и подписа в четири еднообразни екземпляра - един за ИЗПЪЛНИТЕЛЯ и три за ВЪЗЛОЖИТЕЛЯ.</w:t>
      </w:r>
    </w:p>
    <w:p w:rsidR="00E40F05" w:rsidRPr="009D4897" w:rsidRDefault="00E40F05" w:rsidP="004F1960">
      <w:pPr>
        <w:widowControl w:val="0"/>
        <w:autoSpaceDE w:val="0"/>
        <w:autoSpaceDN w:val="0"/>
        <w:adjustRightInd w:val="0"/>
        <w:spacing w:after="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sz w:val="24"/>
          <w:szCs w:val="24"/>
        </w:rPr>
        <w:t>Неразделна част от настоящия договор са:</w:t>
      </w:r>
    </w:p>
    <w:p w:rsidR="00E40F05"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Приложение 1</w:t>
      </w:r>
      <w:r w:rsidRPr="009D4897">
        <w:rPr>
          <w:rFonts w:ascii="Times New Roman" w:hAnsi="Times New Roman" w:cs="Times New Roman"/>
          <w:sz w:val="24"/>
          <w:szCs w:val="24"/>
        </w:rPr>
        <w:t xml:space="preserve"> - Техническа спецификация</w:t>
      </w:r>
      <w:r w:rsidR="000E721F" w:rsidRPr="009D4897">
        <w:rPr>
          <w:rFonts w:ascii="Times New Roman" w:hAnsi="Times New Roman" w:cs="Times New Roman"/>
          <w:sz w:val="24"/>
          <w:szCs w:val="24"/>
        </w:rPr>
        <w:t xml:space="preserve"> и технически проект</w:t>
      </w:r>
      <w:r w:rsidRPr="009D4897">
        <w:rPr>
          <w:rFonts w:ascii="Times New Roman" w:hAnsi="Times New Roman" w:cs="Times New Roman"/>
          <w:sz w:val="24"/>
          <w:szCs w:val="24"/>
        </w:rPr>
        <w:t>;</w:t>
      </w:r>
    </w:p>
    <w:p w:rsidR="001666D6" w:rsidRPr="009D4897" w:rsidRDefault="00E40F05"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Приложение 2</w:t>
      </w:r>
      <w:r w:rsidRPr="009D4897">
        <w:rPr>
          <w:rFonts w:ascii="Times New Roman" w:hAnsi="Times New Roman" w:cs="Times New Roman"/>
          <w:sz w:val="24"/>
          <w:szCs w:val="24"/>
        </w:rPr>
        <w:t xml:space="preserve"> –</w:t>
      </w:r>
      <w:r w:rsidR="001666D6" w:rsidRPr="009D4897">
        <w:rPr>
          <w:rFonts w:ascii="Times New Roman" w:hAnsi="Times New Roman" w:cs="Times New Roman"/>
          <w:sz w:val="24"/>
          <w:szCs w:val="24"/>
        </w:rPr>
        <w:t xml:space="preserve"> Техническо предложение;</w:t>
      </w:r>
    </w:p>
    <w:p w:rsidR="00E40F05" w:rsidRPr="009D4897" w:rsidRDefault="00D31D68"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bCs/>
          <w:sz w:val="24"/>
          <w:szCs w:val="24"/>
        </w:rPr>
        <w:t xml:space="preserve">Приложение 3 - </w:t>
      </w:r>
      <w:r w:rsidR="001666D6" w:rsidRPr="009D4897">
        <w:rPr>
          <w:rFonts w:ascii="Times New Roman" w:hAnsi="Times New Roman" w:cs="Times New Roman"/>
          <w:sz w:val="24"/>
          <w:szCs w:val="24"/>
        </w:rPr>
        <w:t>Ценово предложение;</w:t>
      </w:r>
    </w:p>
    <w:p w:rsidR="003A65C6" w:rsidRPr="009D4897" w:rsidRDefault="003A65C6" w:rsidP="004F1960">
      <w:pPr>
        <w:widowControl w:val="0"/>
        <w:autoSpaceDE w:val="0"/>
        <w:autoSpaceDN w:val="0"/>
        <w:adjustRightInd w:val="0"/>
        <w:spacing w:after="0"/>
        <w:ind w:right="-20"/>
        <w:jc w:val="both"/>
        <w:rPr>
          <w:rFonts w:ascii="Times New Roman" w:hAnsi="Times New Roman" w:cs="Times New Roman"/>
          <w:sz w:val="24"/>
          <w:szCs w:val="24"/>
        </w:rPr>
      </w:pPr>
      <w:r w:rsidRPr="009D4897">
        <w:rPr>
          <w:rFonts w:ascii="Times New Roman" w:hAnsi="Times New Roman" w:cs="Times New Roman"/>
          <w:b/>
          <w:sz w:val="24"/>
          <w:szCs w:val="24"/>
        </w:rPr>
        <w:t>Приложение 4</w:t>
      </w:r>
      <w:r w:rsidRPr="009D4897">
        <w:rPr>
          <w:rFonts w:ascii="Times New Roman" w:hAnsi="Times New Roman" w:cs="Times New Roman"/>
          <w:sz w:val="24"/>
          <w:szCs w:val="24"/>
        </w:rPr>
        <w:t>: Гаранция за изпълнение</w:t>
      </w:r>
    </w:p>
    <w:p w:rsidR="00E40F05" w:rsidRPr="009D4897" w:rsidRDefault="00E40F05" w:rsidP="004F1960">
      <w:pPr>
        <w:widowControl w:val="0"/>
        <w:autoSpaceDE w:val="0"/>
        <w:autoSpaceDN w:val="0"/>
        <w:adjustRightInd w:val="0"/>
        <w:spacing w:after="0"/>
        <w:jc w:val="both"/>
        <w:rPr>
          <w:rFonts w:ascii="Times New Roman" w:hAnsi="Times New Roman" w:cs="Times New Roman"/>
          <w:sz w:val="24"/>
          <w:szCs w:val="24"/>
        </w:rPr>
      </w:pPr>
    </w:p>
    <w:p w:rsidR="00E40F05" w:rsidRPr="009D4897" w:rsidRDefault="00E40F05" w:rsidP="004F1960">
      <w:pPr>
        <w:widowControl w:val="0"/>
        <w:autoSpaceDE w:val="0"/>
        <w:autoSpaceDN w:val="0"/>
        <w:adjustRightInd w:val="0"/>
        <w:spacing w:after="0"/>
        <w:jc w:val="both"/>
        <w:rPr>
          <w:rFonts w:ascii="Times New Roman" w:hAnsi="Times New Roman" w:cs="Times New Roman"/>
          <w:sz w:val="24"/>
          <w:szCs w:val="24"/>
        </w:rPr>
      </w:pPr>
    </w:p>
    <w:p w:rsidR="00373B57" w:rsidRDefault="00F41D9D" w:rsidP="00F41D9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СТРАНИ</w:t>
      </w:r>
    </w:p>
    <w:p w:rsidR="00F41D9D" w:rsidRPr="009D4897" w:rsidRDefault="00F41D9D" w:rsidP="00F41D9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(трите имена, качество на лицето, подписи, печати)</w:t>
      </w:r>
    </w:p>
    <w:p w:rsidR="00E40F05" w:rsidRPr="009D4897" w:rsidRDefault="00E40F05" w:rsidP="004F1960">
      <w:pPr>
        <w:widowControl w:val="0"/>
        <w:autoSpaceDE w:val="0"/>
        <w:autoSpaceDN w:val="0"/>
        <w:adjustRightInd w:val="0"/>
        <w:spacing w:after="0"/>
        <w:jc w:val="both"/>
        <w:rPr>
          <w:rFonts w:ascii="Times New Roman" w:hAnsi="Times New Roman" w:cs="Times New Roman"/>
          <w:sz w:val="24"/>
          <w:szCs w:val="24"/>
        </w:rPr>
      </w:pPr>
    </w:p>
    <w:sectPr w:rsidR="00E40F05" w:rsidRPr="009D4897" w:rsidSect="00373B57">
      <w:footerReference w:type="default" r:id="rId7"/>
      <w:pgSz w:w="11906" w:h="16838"/>
      <w:pgMar w:top="709" w:right="850" w:bottom="966" w:left="86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ED" w:rsidRDefault="006E33ED" w:rsidP="00BC676D">
      <w:pPr>
        <w:spacing w:after="0" w:line="240" w:lineRule="auto"/>
      </w:pPr>
      <w:r>
        <w:separator/>
      </w:r>
    </w:p>
  </w:endnote>
  <w:endnote w:type="continuationSeparator" w:id="1">
    <w:p w:rsidR="006E33ED" w:rsidRDefault="006E33ED" w:rsidP="00BC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6D" w:rsidRDefault="00BC676D" w:rsidP="00BC676D">
    <w:pPr>
      <w:pStyle w:val="ac"/>
      <w:pBdr>
        <w:bottom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ED" w:rsidRDefault="006E33ED" w:rsidP="00BC676D">
      <w:pPr>
        <w:spacing w:after="0" w:line="240" w:lineRule="auto"/>
      </w:pPr>
      <w:r>
        <w:separator/>
      </w:r>
    </w:p>
  </w:footnote>
  <w:footnote w:type="continuationSeparator" w:id="1">
    <w:p w:rsidR="006E33ED" w:rsidRDefault="006E33ED" w:rsidP="00BC6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1A60"/>
    <w:multiLevelType w:val="hybridMultilevel"/>
    <w:tmpl w:val="CE345C32"/>
    <w:lvl w:ilvl="0" w:tplc="5A9EE85A">
      <w:start w:val="1"/>
      <w:numFmt w:val="decimal"/>
      <w:lvlText w:val="%1."/>
      <w:lvlJc w:val="left"/>
      <w:pPr>
        <w:ind w:left="720" w:hanging="360"/>
      </w:pPr>
      <w:rPr>
        <w:rFonts w:cs="Times New Roman" w:hint="default"/>
        <w:b w:val="0"/>
        <w:b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2C155A8D"/>
    <w:multiLevelType w:val="hybridMultilevel"/>
    <w:tmpl w:val="B9720398"/>
    <w:lvl w:ilvl="0" w:tplc="B05C36E0">
      <w:start w:val="3"/>
      <w:numFmt w:val="bullet"/>
      <w:lvlText w:val="-"/>
      <w:lvlJc w:val="left"/>
      <w:pPr>
        <w:ind w:left="720" w:hanging="360"/>
      </w:pPr>
      <w:rPr>
        <w:rFonts w:ascii="Arial Narrow" w:eastAsia="Times New Roman" w:hAnsi="Arial Narro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EC331FB"/>
    <w:multiLevelType w:val="hybridMultilevel"/>
    <w:tmpl w:val="63F0645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40AD757F"/>
    <w:multiLevelType w:val="hybridMultilevel"/>
    <w:tmpl w:val="5A3E8A46"/>
    <w:lvl w:ilvl="0" w:tplc="1ACA2510">
      <w:numFmt w:val="bullet"/>
      <w:lvlText w:val="-"/>
      <w:lvlJc w:val="left"/>
      <w:pPr>
        <w:ind w:left="720" w:hanging="360"/>
      </w:pPr>
      <w:rPr>
        <w:rFonts w:ascii="Arial Narrow" w:eastAsia="Times New Roman" w:hAnsi="Arial Narro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4A368AD"/>
    <w:multiLevelType w:val="hybridMultilevel"/>
    <w:tmpl w:val="4420ED84"/>
    <w:lvl w:ilvl="0" w:tplc="5542367A">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5">
    <w:nsid w:val="5BDB1AE5"/>
    <w:multiLevelType w:val="hybridMultilevel"/>
    <w:tmpl w:val="DD908644"/>
    <w:lvl w:ilvl="0" w:tplc="275671E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5BEA6CE3"/>
    <w:multiLevelType w:val="hybridMultilevel"/>
    <w:tmpl w:val="01AA475E"/>
    <w:lvl w:ilvl="0" w:tplc="04020011">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F05"/>
    <w:rsid w:val="00010F26"/>
    <w:rsid w:val="00014E76"/>
    <w:rsid w:val="0001692B"/>
    <w:rsid w:val="00016FDF"/>
    <w:rsid w:val="000227BB"/>
    <w:rsid w:val="00034B32"/>
    <w:rsid w:val="00051DAF"/>
    <w:rsid w:val="00056202"/>
    <w:rsid w:val="000A3086"/>
    <w:rsid w:val="000B238F"/>
    <w:rsid w:val="000E1981"/>
    <w:rsid w:val="000E721F"/>
    <w:rsid w:val="000F4C79"/>
    <w:rsid w:val="000F7C86"/>
    <w:rsid w:val="000F7CAD"/>
    <w:rsid w:val="00106106"/>
    <w:rsid w:val="00130F90"/>
    <w:rsid w:val="001439F9"/>
    <w:rsid w:val="001505B3"/>
    <w:rsid w:val="00156F0A"/>
    <w:rsid w:val="001666D6"/>
    <w:rsid w:val="00182D7E"/>
    <w:rsid w:val="001877A1"/>
    <w:rsid w:val="00197C43"/>
    <w:rsid w:val="00197E9E"/>
    <w:rsid w:val="001A30A1"/>
    <w:rsid w:val="001A7004"/>
    <w:rsid w:val="001B2DE6"/>
    <w:rsid w:val="001B38E0"/>
    <w:rsid w:val="001C26F4"/>
    <w:rsid w:val="001E1ED5"/>
    <w:rsid w:val="001E4DE9"/>
    <w:rsid w:val="0021757A"/>
    <w:rsid w:val="002175C3"/>
    <w:rsid w:val="00232488"/>
    <w:rsid w:val="002357C4"/>
    <w:rsid w:val="002451EF"/>
    <w:rsid w:val="00257A6E"/>
    <w:rsid w:val="002854D8"/>
    <w:rsid w:val="00296B37"/>
    <w:rsid w:val="002A683A"/>
    <w:rsid w:val="002E7870"/>
    <w:rsid w:val="002F7298"/>
    <w:rsid w:val="003168E5"/>
    <w:rsid w:val="00327111"/>
    <w:rsid w:val="00335C33"/>
    <w:rsid w:val="003645F1"/>
    <w:rsid w:val="00370A84"/>
    <w:rsid w:val="00373B57"/>
    <w:rsid w:val="0038285D"/>
    <w:rsid w:val="00384ECF"/>
    <w:rsid w:val="0038572B"/>
    <w:rsid w:val="003A65C6"/>
    <w:rsid w:val="003A742C"/>
    <w:rsid w:val="003B1ABB"/>
    <w:rsid w:val="003C0B91"/>
    <w:rsid w:val="003D2509"/>
    <w:rsid w:val="003D472E"/>
    <w:rsid w:val="00411AFF"/>
    <w:rsid w:val="004175B9"/>
    <w:rsid w:val="00420F0E"/>
    <w:rsid w:val="0046335F"/>
    <w:rsid w:val="004752E3"/>
    <w:rsid w:val="0048295B"/>
    <w:rsid w:val="00487C10"/>
    <w:rsid w:val="004A0518"/>
    <w:rsid w:val="004C2BAC"/>
    <w:rsid w:val="004D0899"/>
    <w:rsid w:val="004E1766"/>
    <w:rsid w:val="004E68C0"/>
    <w:rsid w:val="004E696A"/>
    <w:rsid w:val="004F1960"/>
    <w:rsid w:val="00503A95"/>
    <w:rsid w:val="00514DBF"/>
    <w:rsid w:val="0051737B"/>
    <w:rsid w:val="005442C0"/>
    <w:rsid w:val="00557509"/>
    <w:rsid w:val="0056196A"/>
    <w:rsid w:val="00577526"/>
    <w:rsid w:val="005822E8"/>
    <w:rsid w:val="00582AF7"/>
    <w:rsid w:val="005855EB"/>
    <w:rsid w:val="00585FED"/>
    <w:rsid w:val="005932B7"/>
    <w:rsid w:val="005A3519"/>
    <w:rsid w:val="005A54D5"/>
    <w:rsid w:val="005A7A53"/>
    <w:rsid w:val="005D1E8D"/>
    <w:rsid w:val="005D42D3"/>
    <w:rsid w:val="005D7747"/>
    <w:rsid w:val="005F1A08"/>
    <w:rsid w:val="00602811"/>
    <w:rsid w:val="006134AA"/>
    <w:rsid w:val="00614F1B"/>
    <w:rsid w:val="006859C8"/>
    <w:rsid w:val="0069135D"/>
    <w:rsid w:val="00697472"/>
    <w:rsid w:val="006B1D6D"/>
    <w:rsid w:val="006C0047"/>
    <w:rsid w:val="006C7E50"/>
    <w:rsid w:val="006D63AB"/>
    <w:rsid w:val="006E33ED"/>
    <w:rsid w:val="006E404A"/>
    <w:rsid w:val="006E6C0A"/>
    <w:rsid w:val="00710876"/>
    <w:rsid w:val="00761300"/>
    <w:rsid w:val="00773BF2"/>
    <w:rsid w:val="007962E5"/>
    <w:rsid w:val="007A7835"/>
    <w:rsid w:val="007B1255"/>
    <w:rsid w:val="007B328E"/>
    <w:rsid w:val="007B36D1"/>
    <w:rsid w:val="007C1A02"/>
    <w:rsid w:val="007C497F"/>
    <w:rsid w:val="007F5A55"/>
    <w:rsid w:val="00804382"/>
    <w:rsid w:val="00816C94"/>
    <w:rsid w:val="00817314"/>
    <w:rsid w:val="00835560"/>
    <w:rsid w:val="0084291B"/>
    <w:rsid w:val="00842EF1"/>
    <w:rsid w:val="00851E47"/>
    <w:rsid w:val="00864677"/>
    <w:rsid w:val="008713F1"/>
    <w:rsid w:val="00880459"/>
    <w:rsid w:val="00890AEE"/>
    <w:rsid w:val="008C3A4A"/>
    <w:rsid w:val="008C7420"/>
    <w:rsid w:val="008D232E"/>
    <w:rsid w:val="008D452D"/>
    <w:rsid w:val="008D7078"/>
    <w:rsid w:val="008E3406"/>
    <w:rsid w:val="008F6B61"/>
    <w:rsid w:val="008F6D5B"/>
    <w:rsid w:val="009040DD"/>
    <w:rsid w:val="009130E8"/>
    <w:rsid w:val="0091571E"/>
    <w:rsid w:val="00917A94"/>
    <w:rsid w:val="00923DB1"/>
    <w:rsid w:val="009349B0"/>
    <w:rsid w:val="0093531C"/>
    <w:rsid w:val="00956D4B"/>
    <w:rsid w:val="009714C5"/>
    <w:rsid w:val="009736A8"/>
    <w:rsid w:val="009739C9"/>
    <w:rsid w:val="009748C1"/>
    <w:rsid w:val="00983EA2"/>
    <w:rsid w:val="00987D9E"/>
    <w:rsid w:val="00995311"/>
    <w:rsid w:val="009A2CB3"/>
    <w:rsid w:val="009A2E3F"/>
    <w:rsid w:val="009A6A24"/>
    <w:rsid w:val="009C5E4A"/>
    <w:rsid w:val="009C74B2"/>
    <w:rsid w:val="009D4897"/>
    <w:rsid w:val="009E3CAD"/>
    <w:rsid w:val="009E4A6F"/>
    <w:rsid w:val="009F1C0A"/>
    <w:rsid w:val="009F4373"/>
    <w:rsid w:val="00A376C2"/>
    <w:rsid w:val="00A37CC6"/>
    <w:rsid w:val="00A41C75"/>
    <w:rsid w:val="00A6379C"/>
    <w:rsid w:val="00A8538C"/>
    <w:rsid w:val="00A913E1"/>
    <w:rsid w:val="00A94D55"/>
    <w:rsid w:val="00A9668D"/>
    <w:rsid w:val="00AA2FB2"/>
    <w:rsid w:val="00AA4FA6"/>
    <w:rsid w:val="00AB083D"/>
    <w:rsid w:val="00AC168F"/>
    <w:rsid w:val="00AD36AF"/>
    <w:rsid w:val="00AD4A27"/>
    <w:rsid w:val="00AF508A"/>
    <w:rsid w:val="00B16056"/>
    <w:rsid w:val="00B240D0"/>
    <w:rsid w:val="00B52DCF"/>
    <w:rsid w:val="00B5790C"/>
    <w:rsid w:val="00B628B9"/>
    <w:rsid w:val="00B6656B"/>
    <w:rsid w:val="00B66596"/>
    <w:rsid w:val="00BB1E2C"/>
    <w:rsid w:val="00BB223F"/>
    <w:rsid w:val="00BB2D79"/>
    <w:rsid w:val="00BB72B7"/>
    <w:rsid w:val="00BC676D"/>
    <w:rsid w:val="00BF05A2"/>
    <w:rsid w:val="00C05777"/>
    <w:rsid w:val="00C32F8A"/>
    <w:rsid w:val="00C40E0E"/>
    <w:rsid w:val="00C41B71"/>
    <w:rsid w:val="00C4675B"/>
    <w:rsid w:val="00C47073"/>
    <w:rsid w:val="00C47578"/>
    <w:rsid w:val="00C603EE"/>
    <w:rsid w:val="00C80914"/>
    <w:rsid w:val="00C81531"/>
    <w:rsid w:val="00C8279C"/>
    <w:rsid w:val="00C866FC"/>
    <w:rsid w:val="00C87AC4"/>
    <w:rsid w:val="00C92BEE"/>
    <w:rsid w:val="00CC0A9D"/>
    <w:rsid w:val="00CD0C50"/>
    <w:rsid w:val="00CE098A"/>
    <w:rsid w:val="00CE17F5"/>
    <w:rsid w:val="00D01683"/>
    <w:rsid w:val="00D02B5F"/>
    <w:rsid w:val="00D14CAA"/>
    <w:rsid w:val="00D269E4"/>
    <w:rsid w:val="00D30028"/>
    <w:rsid w:val="00D31D68"/>
    <w:rsid w:val="00D367A4"/>
    <w:rsid w:val="00D7339D"/>
    <w:rsid w:val="00D82DD2"/>
    <w:rsid w:val="00D83718"/>
    <w:rsid w:val="00D93FF6"/>
    <w:rsid w:val="00DA0F7D"/>
    <w:rsid w:val="00DB0B57"/>
    <w:rsid w:val="00DB6252"/>
    <w:rsid w:val="00DB6577"/>
    <w:rsid w:val="00DB66B7"/>
    <w:rsid w:val="00DC4001"/>
    <w:rsid w:val="00DF0461"/>
    <w:rsid w:val="00DF1668"/>
    <w:rsid w:val="00E03F76"/>
    <w:rsid w:val="00E05158"/>
    <w:rsid w:val="00E235F1"/>
    <w:rsid w:val="00E243E6"/>
    <w:rsid w:val="00E35503"/>
    <w:rsid w:val="00E40F05"/>
    <w:rsid w:val="00E42228"/>
    <w:rsid w:val="00E456CF"/>
    <w:rsid w:val="00E465D8"/>
    <w:rsid w:val="00E611E1"/>
    <w:rsid w:val="00E643CD"/>
    <w:rsid w:val="00E75A04"/>
    <w:rsid w:val="00E87FAE"/>
    <w:rsid w:val="00E9135E"/>
    <w:rsid w:val="00E922F3"/>
    <w:rsid w:val="00EB7A6A"/>
    <w:rsid w:val="00EC5DE3"/>
    <w:rsid w:val="00EE334B"/>
    <w:rsid w:val="00EF287A"/>
    <w:rsid w:val="00EF6697"/>
    <w:rsid w:val="00F2233A"/>
    <w:rsid w:val="00F24B15"/>
    <w:rsid w:val="00F26808"/>
    <w:rsid w:val="00F41D9D"/>
    <w:rsid w:val="00F439C0"/>
    <w:rsid w:val="00F51EDA"/>
    <w:rsid w:val="00F601A9"/>
    <w:rsid w:val="00F65C2A"/>
    <w:rsid w:val="00F6715C"/>
    <w:rsid w:val="00F8760C"/>
    <w:rsid w:val="00F90D32"/>
    <w:rsid w:val="00F93C4E"/>
    <w:rsid w:val="00FA1233"/>
    <w:rsid w:val="00FB1E12"/>
    <w:rsid w:val="00FB41E0"/>
    <w:rsid w:val="00FB44E1"/>
    <w:rsid w:val="00FC0B6E"/>
    <w:rsid w:val="00FD2647"/>
    <w:rsid w:val="00FE07D6"/>
    <w:rsid w:val="00FE0D59"/>
    <w:rsid w:val="00FE113E"/>
    <w:rsid w:val="00FF571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5B"/>
    <w:pPr>
      <w:spacing w:after="200" w:line="276" w:lineRule="auto"/>
    </w:pPr>
    <w:rPr>
      <w:sz w:val="22"/>
      <w:szCs w:val="22"/>
    </w:rPr>
  </w:style>
  <w:style w:type="paragraph" w:styleId="3">
    <w:name w:val="heading 3"/>
    <w:basedOn w:val="a"/>
    <w:next w:val="a"/>
    <w:link w:val="30"/>
    <w:uiPriority w:val="9"/>
    <w:qFormat/>
    <w:locked/>
    <w:rsid w:val="004E1766"/>
    <w:pPr>
      <w:keepNext/>
      <w:spacing w:before="240" w:after="60" w:line="240" w:lineRule="auto"/>
      <w:outlineLvl w:val="2"/>
    </w:pPr>
    <w:rPr>
      <w:rFonts w:ascii="Calibri Light"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semiHidden/>
    <w:locked/>
    <w:rsid w:val="008F6D5B"/>
    <w:rPr>
      <w:rFonts w:ascii="Calibri Light" w:eastAsia="Times New Roman" w:hAnsi="Calibri Light" w:cs="Times New Roman"/>
      <w:b/>
      <w:bCs/>
      <w:sz w:val="26"/>
      <w:szCs w:val="26"/>
    </w:rPr>
  </w:style>
  <w:style w:type="paragraph" w:styleId="a3">
    <w:name w:val="header"/>
    <w:basedOn w:val="a"/>
    <w:link w:val="a4"/>
    <w:uiPriority w:val="99"/>
    <w:rsid w:val="00E40F05"/>
    <w:pPr>
      <w:tabs>
        <w:tab w:val="center" w:pos="4536"/>
        <w:tab w:val="right" w:pos="9072"/>
      </w:tabs>
      <w:spacing w:before="120" w:after="0" w:line="240" w:lineRule="auto"/>
      <w:ind w:firstLine="567"/>
      <w:jc w:val="both"/>
    </w:pPr>
    <w:rPr>
      <w:rFonts w:ascii="Times New Roman" w:hAnsi="Times New Roman" w:cs="Times New Roman"/>
      <w:sz w:val="24"/>
      <w:szCs w:val="24"/>
      <w:lang/>
    </w:rPr>
  </w:style>
  <w:style w:type="character" w:customStyle="1" w:styleId="a4">
    <w:name w:val="Горен колонтитул Знак"/>
    <w:link w:val="a3"/>
    <w:uiPriority w:val="99"/>
    <w:locked/>
    <w:rsid w:val="00E40F05"/>
    <w:rPr>
      <w:rFonts w:ascii="Times New Roman" w:hAnsi="Times New Roman" w:cs="Times New Roman"/>
      <w:sz w:val="24"/>
      <w:szCs w:val="24"/>
    </w:rPr>
  </w:style>
  <w:style w:type="character" w:styleId="a5">
    <w:name w:val="Hyperlink"/>
    <w:uiPriority w:val="99"/>
    <w:rsid w:val="00E40F05"/>
    <w:rPr>
      <w:rFonts w:cs="Times New Roman"/>
      <w:color w:val="5F5F5F"/>
      <w:u w:val="single"/>
    </w:rPr>
  </w:style>
  <w:style w:type="character" w:styleId="a6">
    <w:name w:val="Emphasis"/>
    <w:uiPriority w:val="99"/>
    <w:qFormat/>
    <w:rsid w:val="005A3519"/>
    <w:rPr>
      <w:rFonts w:cs="Times New Roman"/>
      <w:i/>
      <w:iCs/>
    </w:rPr>
  </w:style>
  <w:style w:type="character" w:customStyle="1" w:styleId="samedocreference">
    <w:name w:val="samedocreference"/>
    <w:uiPriority w:val="99"/>
    <w:rsid w:val="00197E9E"/>
  </w:style>
  <w:style w:type="character" w:customStyle="1" w:styleId="a7">
    <w:name w:val="Основной текст_"/>
    <w:link w:val="a8"/>
    <w:uiPriority w:val="99"/>
    <w:locked/>
    <w:rsid w:val="00F2233A"/>
    <w:rPr>
      <w:sz w:val="21"/>
      <w:shd w:val="clear" w:color="auto" w:fill="FFFFFF"/>
    </w:rPr>
  </w:style>
  <w:style w:type="paragraph" w:customStyle="1" w:styleId="a8">
    <w:name w:val="Основной текст"/>
    <w:basedOn w:val="a"/>
    <w:link w:val="a7"/>
    <w:uiPriority w:val="99"/>
    <w:rsid w:val="00F2233A"/>
    <w:pPr>
      <w:widowControl w:val="0"/>
      <w:shd w:val="clear" w:color="auto" w:fill="FFFFFF"/>
      <w:spacing w:after="0" w:line="274" w:lineRule="exact"/>
      <w:ind w:hanging="660"/>
      <w:jc w:val="center"/>
    </w:pPr>
    <w:rPr>
      <w:rFonts w:cs="Times New Roman"/>
      <w:sz w:val="21"/>
      <w:szCs w:val="20"/>
      <w:lang/>
    </w:rPr>
  </w:style>
  <w:style w:type="paragraph" w:styleId="a9">
    <w:name w:val="Balloon Text"/>
    <w:basedOn w:val="a"/>
    <w:link w:val="aa"/>
    <w:uiPriority w:val="99"/>
    <w:semiHidden/>
    <w:rsid w:val="00420F0E"/>
    <w:pPr>
      <w:spacing w:after="0" w:line="240" w:lineRule="auto"/>
    </w:pPr>
    <w:rPr>
      <w:rFonts w:ascii="Tahoma" w:hAnsi="Tahoma" w:cs="Times New Roman"/>
      <w:sz w:val="16"/>
      <w:szCs w:val="16"/>
      <w:lang/>
    </w:rPr>
  </w:style>
  <w:style w:type="character" w:customStyle="1" w:styleId="aa">
    <w:name w:val="Изнесен текст Знак"/>
    <w:link w:val="a9"/>
    <w:uiPriority w:val="99"/>
    <w:semiHidden/>
    <w:locked/>
    <w:rsid w:val="00420F0E"/>
    <w:rPr>
      <w:rFonts w:ascii="Tahoma" w:hAnsi="Tahoma" w:cs="Tahoma"/>
      <w:sz w:val="16"/>
      <w:szCs w:val="16"/>
    </w:rPr>
  </w:style>
  <w:style w:type="paragraph" w:styleId="ab">
    <w:name w:val="List Paragraph"/>
    <w:basedOn w:val="a"/>
    <w:uiPriority w:val="99"/>
    <w:qFormat/>
    <w:rsid w:val="00C92BEE"/>
    <w:pPr>
      <w:ind w:left="708"/>
    </w:pPr>
  </w:style>
  <w:style w:type="paragraph" w:styleId="ac">
    <w:name w:val="footer"/>
    <w:basedOn w:val="a"/>
    <w:link w:val="ad"/>
    <w:uiPriority w:val="99"/>
    <w:unhideWhenUsed/>
    <w:rsid w:val="00BC676D"/>
    <w:pPr>
      <w:tabs>
        <w:tab w:val="center" w:pos="4536"/>
        <w:tab w:val="right" w:pos="9072"/>
      </w:tabs>
    </w:pPr>
    <w:rPr>
      <w:rFonts w:cs="Times New Roman"/>
      <w:sz w:val="20"/>
      <w:szCs w:val="20"/>
      <w:lang/>
    </w:rPr>
  </w:style>
  <w:style w:type="character" w:customStyle="1" w:styleId="ad">
    <w:name w:val="Долен колонтитул Знак"/>
    <w:link w:val="ac"/>
    <w:uiPriority w:val="99"/>
    <w:locked/>
    <w:rsid w:val="00BC67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6862</Words>
  <Characters>39119</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munplovdiv</Company>
  <LinksUpToDate>false</LinksUpToDate>
  <CharactersWithSpaces>45890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USER</cp:lastModifiedBy>
  <cp:revision>47</cp:revision>
  <cp:lastPrinted>2018-03-16T06:11:00Z</cp:lastPrinted>
  <dcterms:created xsi:type="dcterms:W3CDTF">2019-06-26T11:18:00Z</dcterms:created>
  <dcterms:modified xsi:type="dcterms:W3CDTF">2019-07-03T08:06:00Z</dcterms:modified>
</cp:coreProperties>
</file>